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20E8B4" w14:textId="77777777" w:rsidR="000C1DAA" w:rsidRDefault="00FB7D21" w:rsidP="000C1DAA">
      <w:pPr>
        <w:pStyle w:val="10"/>
        <w:jc w:val="center"/>
        <w:rPr>
          <w:b/>
          <w:smallCaps/>
          <w:color w:val="auto"/>
          <w:sz w:val="28"/>
          <w:szCs w:val="28"/>
          <w:lang w:val="ru-RU"/>
        </w:rPr>
      </w:pPr>
      <w:r>
        <w:rPr>
          <w:b/>
          <w:smallCaps/>
          <w:color w:val="auto"/>
          <w:sz w:val="28"/>
          <w:szCs w:val="28"/>
          <w:lang w:val="ru-RU"/>
        </w:rPr>
        <w:t>ТЕРРИТОРИЯ ИНТЕЛЛЕКТА</w:t>
      </w:r>
      <w:r w:rsidR="00D354C4">
        <w:rPr>
          <w:b/>
          <w:smallCaps/>
          <w:color w:val="auto"/>
          <w:sz w:val="28"/>
          <w:szCs w:val="28"/>
          <w:lang w:val="ru-RU"/>
        </w:rPr>
        <w:t xml:space="preserve"> ОТ </w:t>
      </w:r>
      <w:r w:rsidR="00D354C4">
        <w:rPr>
          <w:b/>
          <w:smallCaps/>
          <w:color w:val="auto"/>
          <w:sz w:val="28"/>
          <w:szCs w:val="28"/>
        </w:rPr>
        <w:t>LG</w:t>
      </w:r>
      <w:r w:rsidR="00D354C4" w:rsidRPr="00D354C4">
        <w:rPr>
          <w:b/>
          <w:smallCaps/>
          <w:color w:val="auto"/>
          <w:sz w:val="28"/>
          <w:szCs w:val="28"/>
          <w:lang w:val="ru-RU"/>
        </w:rPr>
        <w:t xml:space="preserve">: </w:t>
      </w:r>
      <w:r>
        <w:rPr>
          <w:b/>
          <w:smallCaps/>
          <w:color w:val="auto"/>
          <w:sz w:val="28"/>
          <w:szCs w:val="28"/>
          <w:lang w:val="ru-RU"/>
        </w:rPr>
        <w:t xml:space="preserve">УМНЫЙ ДОМ </w:t>
      </w:r>
    </w:p>
    <w:p w14:paraId="45A143DE" w14:textId="038C0C9F" w:rsidR="00B3484E" w:rsidRPr="00F3110C" w:rsidRDefault="00FB7D21" w:rsidP="000C1DAA">
      <w:pPr>
        <w:pStyle w:val="10"/>
        <w:jc w:val="center"/>
        <w:rPr>
          <w:b/>
          <w:smallCaps/>
          <w:color w:val="auto"/>
          <w:sz w:val="28"/>
          <w:szCs w:val="28"/>
          <w:lang w:val="ru-RU"/>
        </w:rPr>
      </w:pPr>
      <w:r>
        <w:rPr>
          <w:b/>
          <w:smallCaps/>
          <w:color w:val="auto"/>
          <w:sz w:val="28"/>
          <w:szCs w:val="28"/>
          <w:lang w:val="ru-RU"/>
        </w:rPr>
        <w:t xml:space="preserve">И НОВИНКИ </w:t>
      </w:r>
      <w:r w:rsidR="00F3110C" w:rsidRPr="00F3110C">
        <w:rPr>
          <w:b/>
          <w:smallCaps/>
          <w:color w:val="auto"/>
          <w:sz w:val="28"/>
          <w:szCs w:val="28"/>
          <w:lang w:val="ru-RU"/>
        </w:rPr>
        <w:t>ПРЕМИАЛЬН</w:t>
      </w:r>
      <w:r w:rsidR="00161A2D">
        <w:rPr>
          <w:b/>
          <w:smallCaps/>
          <w:color w:val="auto"/>
          <w:sz w:val="28"/>
          <w:szCs w:val="28"/>
          <w:lang w:val="ru-RU"/>
        </w:rPr>
        <w:t>ОЙ БЫТОВОЙ ТЕХНИКИ</w:t>
      </w:r>
      <w:r w:rsidR="00F3110C" w:rsidRPr="00F3110C">
        <w:rPr>
          <w:b/>
          <w:smallCaps/>
          <w:color w:val="auto"/>
          <w:sz w:val="28"/>
          <w:szCs w:val="28"/>
          <w:lang w:val="ru-RU"/>
        </w:rPr>
        <w:t xml:space="preserve"> 201</w:t>
      </w:r>
      <w:r>
        <w:rPr>
          <w:b/>
          <w:smallCaps/>
          <w:color w:val="auto"/>
          <w:sz w:val="28"/>
          <w:szCs w:val="28"/>
          <w:lang w:val="ru-RU"/>
        </w:rPr>
        <w:t>9</w:t>
      </w:r>
      <w:r w:rsidR="00F3110C" w:rsidRPr="00F3110C">
        <w:rPr>
          <w:b/>
          <w:smallCaps/>
          <w:color w:val="auto"/>
          <w:sz w:val="28"/>
          <w:szCs w:val="28"/>
          <w:lang w:val="ru-RU"/>
        </w:rPr>
        <w:t xml:space="preserve"> </w:t>
      </w:r>
    </w:p>
    <w:p w14:paraId="5C5E868B" w14:textId="77777777" w:rsidR="00FB7D21" w:rsidRPr="00AF339B" w:rsidRDefault="00FB7D21" w:rsidP="00BB6ACE">
      <w:pPr>
        <w:pStyle w:val="10"/>
        <w:spacing w:line="276" w:lineRule="auto"/>
        <w:jc w:val="both"/>
        <w:rPr>
          <w:color w:val="auto"/>
          <w:szCs w:val="24"/>
          <w:lang w:val="ru-RU"/>
        </w:rPr>
      </w:pPr>
      <w:bookmarkStart w:id="0" w:name="h.obvexn6f0sv9" w:colFirst="0" w:colLast="0"/>
      <w:bookmarkStart w:id="1" w:name="h.gjdgxs" w:colFirst="0" w:colLast="0"/>
      <w:bookmarkEnd w:id="0"/>
      <w:bookmarkEnd w:id="1"/>
    </w:p>
    <w:p w14:paraId="06B9A6E8" w14:textId="4EF3ED5F" w:rsidR="00F91973" w:rsidRDefault="0064091B" w:rsidP="006C4D83">
      <w:pPr>
        <w:rPr>
          <w:lang w:val="ru-RU"/>
        </w:rPr>
      </w:pPr>
      <w:r w:rsidRPr="00AF339B">
        <w:rPr>
          <w:rFonts w:eastAsia="Malgun Gothic"/>
          <w:b/>
          <w:color w:val="auto"/>
          <w:szCs w:val="24"/>
          <w:lang w:val="ru-RU"/>
        </w:rPr>
        <w:t>МОСКВА</w:t>
      </w:r>
      <w:r w:rsidR="00522E13" w:rsidRPr="00AF339B">
        <w:rPr>
          <w:b/>
          <w:color w:val="auto"/>
          <w:szCs w:val="24"/>
          <w:lang w:val="ru-RU"/>
        </w:rPr>
        <w:t>,</w:t>
      </w:r>
      <w:r w:rsidR="007F0E8C" w:rsidRPr="00AF339B">
        <w:rPr>
          <w:b/>
          <w:color w:val="auto"/>
          <w:szCs w:val="24"/>
          <w:lang w:val="ru-RU"/>
        </w:rPr>
        <w:t xml:space="preserve"> </w:t>
      </w:r>
      <w:r w:rsidR="00FB7D21">
        <w:rPr>
          <w:b/>
          <w:color w:val="auto"/>
          <w:szCs w:val="24"/>
          <w:lang w:val="ru-RU"/>
        </w:rPr>
        <w:t xml:space="preserve">19 апреля </w:t>
      </w:r>
      <w:r w:rsidR="00225541">
        <w:rPr>
          <w:b/>
          <w:color w:val="auto"/>
          <w:szCs w:val="24"/>
          <w:lang w:val="ru-RU"/>
        </w:rPr>
        <w:t xml:space="preserve">2019 </w:t>
      </w:r>
      <w:r w:rsidR="00225541" w:rsidRPr="00AF339B">
        <w:rPr>
          <w:b/>
          <w:color w:val="auto"/>
          <w:szCs w:val="24"/>
          <w:lang w:val="ru-RU"/>
        </w:rPr>
        <w:t>—</w:t>
      </w:r>
      <w:r w:rsidR="006C6FB0" w:rsidRPr="00AF339B">
        <w:rPr>
          <w:rFonts w:eastAsia="Malgun Gothic"/>
          <w:color w:val="auto"/>
          <w:szCs w:val="24"/>
          <w:lang w:val="ru-RU"/>
        </w:rPr>
        <w:t xml:space="preserve"> </w:t>
      </w:r>
      <w:r w:rsidR="00DA20D8">
        <w:rPr>
          <w:rFonts w:eastAsia="Malgun Gothic"/>
          <w:color w:val="auto"/>
          <w:szCs w:val="24"/>
          <w:lang w:val="ru-RU"/>
        </w:rPr>
        <w:t>В</w:t>
      </w:r>
      <w:r w:rsidR="00470E7B">
        <w:rPr>
          <w:rFonts w:eastAsia="Malgun Gothic"/>
          <w:color w:val="auto"/>
          <w:szCs w:val="24"/>
          <w:lang w:val="ru-RU"/>
        </w:rPr>
        <w:t xml:space="preserve"> </w:t>
      </w:r>
      <w:r w:rsidR="009734B6">
        <w:rPr>
          <w:rFonts w:eastAsia="Malgun Gothic"/>
          <w:color w:val="auto"/>
          <w:szCs w:val="24"/>
          <w:lang w:val="ru-RU"/>
        </w:rPr>
        <w:t>центре</w:t>
      </w:r>
      <w:r w:rsidR="00470E7B">
        <w:rPr>
          <w:rFonts w:eastAsia="Malgun Gothic"/>
          <w:color w:val="auto"/>
          <w:szCs w:val="24"/>
          <w:lang w:val="ru-RU"/>
        </w:rPr>
        <w:t xml:space="preserve"> </w:t>
      </w:r>
      <w:proofErr w:type="gramStart"/>
      <w:r w:rsidR="00470E7B">
        <w:rPr>
          <w:rFonts w:eastAsia="Malgun Gothic"/>
          <w:color w:val="auto"/>
          <w:szCs w:val="24"/>
          <w:lang w:val="ru-RU"/>
        </w:rPr>
        <w:t>бизнес-</w:t>
      </w:r>
      <w:r w:rsidR="00E20F3E">
        <w:rPr>
          <w:rFonts w:eastAsia="Malgun Gothic"/>
          <w:color w:val="auto"/>
          <w:szCs w:val="24"/>
          <w:lang w:val="ru-RU"/>
        </w:rPr>
        <w:t>и</w:t>
      </w:r>
      <w:proofErr w:type="gramEnd"/>
      <w:r w:rsidR="00E20F3E">
        <w:rPr>
          <w:rFonts w:eastAsia="Malgun Gothic"/>
          <w:color w:val="auto"/>
          <w:szCs w:val="24"/>
          <w:lang w:val="ru-RU"/>
        </w:rPr>
        <w:t xml:space="preserve"> спортивного</w:t>
      </w:r>
      <w:r w:rsidR="009734B6">
        <w:rPr>
          <w:rFonts w:eastAsia="Malgun Gothic"/>
          <w:color w:val="auto"/>
          <w:szCs w:val="24"/>
          <w:lang w:val="ru-RU"/>
        </w:rPr>
        <w:t xml:space="preserve"> кластера</w:t>
      </w:r>
      <w:r w:rsidR="001B5BDB">
        <w:rPr>
          <w:rFonts w:eastAsia="Malgun Gothic"/>
          <w:color w:val="auto"/>
          <w:szCs w:val="24"/>
          <w:lang w:val="ru-RU"/>
        </w:rPr>
        <w:t xml:space="preserve"> </w:t>
      </w:r>
      <w:r w:rsidR="00A72B0E">
        <w:rPr>
          <w:rFonts w:eastAsia="Malgun Gothic"/>
          <w:color w:val="auto"/>
          <w:szCs w:val="24"/>
          <w:lang w:val="ru-RU"/>
        </w:rPr>
        <w:t>«</w:t>
      </w:r>
      <w:r w:rsidR="001B5BDB">
        <w:rPr>
          <w:rFonts w:eastAsia="Malgun Gothic"/>
          <w:color w:val="auto"/>
          <w:szCs w:val="24"/>
          <w:lang w:val="ru-RU"/>
        </w:rPr>
        <w:t>ВТБ Арена Парк»</w:t>
      </w:r>
      <w:r w:rsidR="009734B6">
        <w:rPr>
          <w:rFonts w:eastAsia="Malgun Gothic"/>
          <w:color w:val="auto"/>
          <w:szCs w:val="24"/>
          <w:lang w:val="ru-RU"/>
        </w:rPr>
        <w:t xml:space="preserve">, </w:t>
      </w:r>
      <w:r w:rsidR="008F7667">
        <w:rPr>
          <w:rFonts w:eastAsia="Malgun Gothic"/>
          <w:color w:val="auto"/>
          <w:szCs w:val="24"/>
          <w:lang w:val="ru-RU"/>
        </w:rPr>
        <w:t xml:space="preserve">в </w:t>
      </w:r>
      <w:r w:rsidR="00470E7B">
        <w:rPr>
          <w:rFonts w:eastAsia="Malgun Gothic"/>
          <w:color w:val="auto"/>
          <w:szCs w:val="24"/>
          <w:lang w:val="ru-RU"/>
        </w:rPr>
        <w:t xml:space="preserve">отеле </w:t>
      </w:r>
      <w:proofErr w:type="spellStart"/>
      <w:r w:rsidR="00470E7B" w:rsidRPr="00B9560A">
        <w:rPr>
          <w:rFonts w:eastAsia="Malgun Gothic"/>
          <w:color w:val="auto"/>
          <w:szCs w:val="24"/>
          <w:lang w:val="ru-RU"/>
        </w:rPr>
        <w:t>Hyatt</w:t>
      </w:r>
      <w:proofErr w:type="spellEnd"/>
      <w:r w:rsidR="00470E7B" w:rsidRPr="00B9560A">
        <w:rPr>
          <w:rFonts w:eastAsia="Malgun Gothic"/>
          <w:color w:val="auto"/>
          <w:szCs w:val="24"/>
          <w:lang w:val="ru-RU"/>
        </w:rPr>
        <w:t> </w:t>
      </w:r>
      <w:proofErr w:type="spellStart"/>
      <w:r w:rsidR="00470E7B" w:rsidRPr="00B9560A">
        <w:rPr>
          <w:rFonts w:eastAsia="Malgun Gothic"/>
          <w:color w:val="auto"/>
          <w:szCs w:val="24"/>
          <w:lang w:val="ru-RU"/>
        </w:rPr>
        <w:t>Regency</w:t>
      </w:r>
      <w:proofErr w:type="spellEnd"/>
      <w:r w:rsidR="00470E7B">
        <w:rPr>
          <w:rFonts w:eastAsia="Malgun Gothic"/>
          <w:color w:val="auto"/>
          <w:szCs w:val="24"/>
          <w:lang w:val="ru-RU"/>
        </w:rPr>
        <w:t xml:space="preserve"> </w:t>
      </w:r>
      <w:proofErr w:type="spellStart"/>
      <w:r w:rsidR="00470E7B" w:rsidRPr="00B9560A">
        <w:rPr>
          <w:rFonts w:eastAsia="Malgun Gothic"/>
          <w:color w:val="auto"/>
          <w:szCs w:val="24"/>
          <w:lang w:val="ru-RU"/>
        </w:rPr>
        <w:t>Moscow</w:t>
      </w:r>
      <w:proofErr w:type="spellEnd"/>
      <w:r w:rsidR="00470E7B" w:rsidRPr="00B9560A">
        <w:rPr>
          <w:rFonts w:eastAsia="Malgun Gothic"/>
          <w:color w:val="auto"/>
          <w:szCs w:val="24"/>
          <w:lang w:val="ru-RU"/>
        </w:rPr>
        <w:t xml:space="preserve"> </w:t>
      </w:r>
      <w:proofErr w:type="spellStart"/>
      <w:r w:rsidR="00470E7B" w:rsidRPr="00B9560A">
        <w:rPr>
          <w:rFonts w:eastAsia="Malgun Gothic"/>
          <w:color w:val="auto"/>
          <w:szCs w:val="24"/>
          <w:lang w:val="ru-RU"/>
        </w:rPr>
        <w:t>Petrovsky</w:t>
      </w:r>
      <w:proofErr w:type="spellEnd"/>
      <w:r w:rsidR="00470E7B" w:rsidRPr="00B9560A">
        <w:rPr>
          <w:rFonts w:eastAsia="Malgun Gothic"/>
          <w:color w:val="auto"/>
          <w:szCs w:val="24"/>
          <w:lang w:val="ru-RU"/>
        </w:rPr>
        <w:t> </w:t>
      </w:r>
      <w:proofErr w:type="spellStart"/>
      <w:r w:rsidR="00470E7B" w:rsidRPr="00B9560A">
        <w:rPr>
          <w:rFonts w:eastAsia="Malgun Gothic"/>
          <w:color w:val="auto"/>
          <w:szCs w:val="24"/>
          <w:lang w:val="ru-RU"/>
        </w:rPr>
        <w:t>Park</w:t>
      </w:r>
      <w:proofErr w:type="spellEnd"/>
      <w:r w:rsidR="003B3ABE">
        <w:rPr>
          <w:rFonts w:eastAsia="Malgun Gothic"/>
          <w:color w:val="auto"/>
          <w:szCs w:val="24"/>
          <w:lang w:val="ru-RU"/>
        </w:rPr>
        <w:t>,</w:t>
      </w:r>
      <w:r w:rsidR="00470E7B" w:rsidRPr="00AF339B">
        <w:rPr>
          <w:rFonts w:eastAsia="Malgun Gothic"/>
          <w:color w:val="auto"/>
          <w:szCs w:val="24"/>
          <w:lang w:val="ru-RU"/>
        </w:rPr>
        <w:t xml:space="preserve"> LG Electronics </w:t>
      </w:r>
      <w:r w:rsidR="00644303">
        <w:rPr>
          <w:rFonts w:eastAsia="Malgun Gothic"/>
          <w:color w:val="auto"/>
          <w:szCs w:val="24"/>
          <w:lang w:val="ru-RU"/>
        </w:rPr>
        <w:t>представила</w:t>
      </w:r>
      <w:r w:rsidR="00BF17E9" w:rsidRPr="00BF17E9">
        <w:rPr>
          <w:lang w:val="ru-RU"/>
        </w:rPr>
        <w:t xml:space="preserve"> </w:t>
      </w:r>
      <w:r w:rsidR="003F03C7">
        <w:rPr>
          <w:lang w:val="ru-RU"/>
        </w:rPr>
        <w:t>журналистам</w:t>
      </w:r>
      <w:bookmarkStart w:id="2" w:name="_GoBack"/>
      <w:bookmarkEnd w:id="2"/>
      <w:r w:rsidR="000720AD">
        <w:rPr>
          <w:lang w:val="ru-RU"/>
        </w:rPr>
        <w:t xml:space="preserve">, бизнес-партнерам и дизайнерам интерьеров </w:t>
      </w:r>
      <w:r w:rsidR="003B3ABE">
        <w:rPr>
          <w:lang w:val="ru-RU"/>
        </w:rPr>
        <w:t>решения</w:t>
      </w:r>
      <w:r w:rsidR="00BF17E9">
        <w:rPr>
          <w:lang w:val="ru-RU"/>
        </w:rPr>
        <w:t xml:space="preserve"> </w:t>
      </w:r>
      <w:r w:rsidR="00BF17E9">
        <w:t>LG</w:t>
      </w:r>
      <w:r w:rsidR="00BF17E9" w:rsidRPr="00142FCE">
        <w:rPr>
          <w:lang w:val="ru-RU"/>
        </w:rPr>
        <w:t xml:space="preserve"> </w:t>
      </w:r>
      <w:proofErr w:type="spellStart"/>
      <w:r w:rsidR="00BF17E9">
        <w:t>ThinQ</w:t>
      </w:r>
      <w:proofErr w:type="spellEnd"/>
      <w:r w:rsidR="00BF17E9" w:rsidRPr="00142FCE">
        <w:rPr>
          <w:lang w:val="ru-RU"/>
        </w:rPr>
        <w:t xml:space="preserve"> </w:t>
      </w:r>
      <w:r w:rsidR="00BF17E9">
        <w:t>AI</w:t>
      </w:r>
      <w:r w:rsidR="00BF17E9">
        <w:rPr>
          <w:lang w:val="ru-RU"/>
        </w:rPr>
        <w:t xml:space="preserve"> в области </w:t>
      </w:r>
      <w:r w:rsidR="00F70B41">
        <w:rPr>
          <w:lang w:val="ru-RU"/>
        </w:rPr>
        <w:t>и</w:t>
      </w:r>
      <w:r w:rsidR="00BF17E9">
        <w:rPr>
          <w:lang w:val="ru-RU"/>
        </w:rPr>
        <w:t xml:space="preserve">скусственного </w:t>
      </w:r>
      <w:r w:rsidR="00F70B41">
        <w:rPr>
          <w:lang w:val="ru-RU"/>
        </w:rPr>
        <w:t>и</w:t>
      </w:r>
      <w:r w:rsidR="00BF17E9">
        <w:rPr>
          <w:lang w:val="ru-RU"/>
        </w:rPr>
        <w:t xml:space="preserve">нтеллекта и </w:t>
      </w:r>
      <w:r w:rsidR="00F70B41">
        <w:rPr>
          <w:lang w:val="ru-RU"/>
        </w:rPr>
        <w:t>и</w:t>
      </w:r>
      <w:r w:rsidR="00BF17E9">
        <w:rPr>
          <w:lang w:val="ru-RU"/>
        </w:rPr>
        <w:t xml:space="preserve">нтернета </w:t>
      </w:r>
      <w:r w:rsidR="00F70B41">
        <w:rPr>
          <w:lang w:val="ru-RU"/>
        </w:rPr>
        <w:t>в</w:t>
      </w:r>
      <w:r w:rsidR="00BF17E9">
        <w:rPr>
          <w:lang w:val="ru-RU"/>
        </w:rPr>
        <w:t xml:space="preserve">ещей, а также премиальную </w:t>
      </w:r>
      <w:r w:rsidR="00BF17E9">
        <w:rPr>
          <w:rFonts w:eastAsia="Malgun Gothic"/>
          <w:color w:val="auto"/>
          <w:szCs w:val="24"/>
          <w:lang w:val="ru-RU"/>
        </w:rPr>
        <w:t>аудио</w:t>
      </w:r>
      <w:r w:rsidR="00F70B41">
        <w:rPr>
          <w:rFonts w:eastAsia="Malgun Gothic"/>
          <w:color w:val="auto"/>
          <w:szCs w:val="24"/>
          <w:lang w:val="ru-RU"/>
        </w:rPr>
        <w:t xml:space="preserve">, </w:t>
      </w:r>
      <w:r w:rsidR="00BF17E9">
        <w:rPr>
          <w:rFonts w:eastAsia="Malgun Gothic"/>
          <w:color w:val="auto"/>
          <w:szCs w:val="24"/>
          <w:lang w:val="ru-RU"/>
        </w:rPr>
        <w:t>видео</w:t>
      </w:r>
      <w:r w:rsidR="00F70B41">
        <w:rPr>
          <w:rFonts w:eastAsia="Malgun Gothic"/>
          <w:color w:val="auto"/>
          <w:szCs w:val="24"/>
          <w:lang w:val="ru-RU"/>
        </w:rPr>
        <w:t xml:space="preserve"> и </w:t>
      </w:r>
      <w:r w:rsidR="00BF17E9">
        <w:rPr>
          <w:rFonts w:eastAsia="Malgun Gothic"/>
          <w:color w:val="auto"/>
          <w:szCs w:val="24"/>
          <w:lang w:val="ru-RU"/>
        </w:rPr>
        <w:t>бытовую технику.</w:t>
      </w:r>
      <w:r w:rsidR="00BF17E9" w:rsidRPr="00BF17E9">
        <w:rPr>
          <w:lang w:val="ru-RU"/>
        </w:rPr>
        <w:t xml:space="preserve"> </w:t>
      </w:r>
      <w:r w:rsidR="00F70B41">
        <w:rPr>
          <w:lang w:val="ru-RU"/>
        </w:rPr>
        <w:t>Умный дом —</w:t>
      </w:r>
      <w:r w:rsidR="00BF17E9">
        <w:rPr>
          <w:lang w:val="ru-RU"/>
        </w:rPr>
        <w:t xml:space="preserve"> популярное и востребованное решение по всему миру, которое также постепенно проникает в жизнь россиян. </w:t>
      </w:r>
      <w:r w:rsidR="00BF17E9">
        <w:t>LG</w:t>
      </w:r>
      <w:r w:rsidR="00BF17E9" w:rsidRPr="000D34D5">
        <w:rPr>
          <w:lang w:val="ru-RU"/>
        </w:rPr>
        <w:t xml:space="preserve"> </w:t>
      </w:r>
      <w:r w:rsidR="00BF17E9">
        <w:rPr>
          <w:lang w:val="ru-RU"/>
        </w:rPr>
        <w:t xml:space="preserve">следует глобальным тенденциям, </w:t>
      </w:r>
      <w:r w:rsidR="003B3ABE">
        <w:rPr>
          <w:lang w:val="ru-RU"/>
        </w:rPr>
        <w:t>представляя</w:t>
      </w:r>
      <w:r w:rsidR="00BF17E9">
        <w:rPr>
          <w:lang w:val="ru-RU"/>
        </w:rPr>
        <w:t xml:space="preserve"> систему </w:t>
      </w:r>
      <w:r w:rsidR="00BF17E9">
        <w:t>LG</w:t>
      </w:r>
      <w:r w:rsidR="00BF17E9" w:rsidRPr="00D628B5">
        <w:rPr>
          <w:lang w:val="ru-RU"/>
        </w:rPr>
        <w:t xml:space="preserve"> </w:t>
      </w:r>
      <w:proofErr w:type="spellStart"/>
      <w:r w:rsidR="00BF17E9">
        <w:t>ThinQ</w:t>
      </w:r>
      <w:proofErr w:type="spellEnd"/>
      <w:r w:rsidR="00BF17E9" w:rsidRPr="00D628B5">
        <w:rPr>
          <w:lang w:val="ru-RU"/>
        </w:rPr>
        <w:t xml:space="preserve"> </w:t>
      </w:r>
      <w:r w:rsidR="00BF17E9">
        <w:t>AI</w:t>
      </w:r>
      <w:r w:rsidR="00BF17E9">
        <w:rPr>
          <w:lang w:val="ru-RU"/>
        </w:rPr>
        <w:t xml:space="preserve">, которая </w:t>
      </w:r>
      <w:r w:rsidR="001C4BA1">
        <w:rPr>
          <w:lang w:val="ru-RU"/>
        </w:rPr>
        <w:t xml:space="preserve">через </w:t>
      </w:r>
      <w:r w:rsidR="001C4BA1">
        <w:t>Wi</w:t>
      </w:r>
      <w:r w:rsidR="00F70B41">
        <w:rPr>
          <w:lang w:val="ru-RU"/>
        </w:rPr>
        <w:t>-</w:t>
      </w:r>
      <w:r w:rsidR="001C4BA1">
        <w:t>Fi</w:t>
      </w:r>
      <w:r w:rsidR="001C4BA1" w:rsidRPr="001C4BA1">
        <w:rPr>
          <w:lang w:val="ru-RU"/>
        </w:rPr>
        <w:t xml:space="preserve"> </w:t>
      </w:r>
      <w:r w:rsidR="001C4BA1">
        <w:rPr>
          <w:lang w:val="ru-RU"/>
        </w:rPr>
        <w:t xml:space="preserve">соединения </w:t>
      </w:r>
      <w:r w:rsidR="00BF17E9">
        <w:rPr>
          <w:lang w:val="ru-RU"/>
        </w:rPr>
        <w:t>объединяет в себ</w:t>
      </w:r>
      <w:r w:rsidR="003B3ABE">
        <w:rPr>
          <w:lang w:val="ru-RU"/>
        </w:rPr>
        <w:t>е все устройства, производимые компанией</w:t>
      </w:r>
      <w:r w:rsidR="00BF17E9" w:rsidRPr="002202FF">
        <w:rPr>
          <w:lang w:val="ru-RU"/>
        </w:rPr>
        <w:t>.</w:t>
      </w:r>
      <w:r w:rsidR="00BF17E9">
        <w:rPr>
          <w:lang w:val="ru-RU"/>
        </w:rPr>
        <w:t xml:space="preserve"> Центральное </w:t>
      </w:r>
      <w:r w:rsidR="001C4BA1">
        <w:rPr>
          <w:lang w:val="ru-RU"/>
        </w:rPr>
        <w:t>место</w:t>
      </w:r>
      <w:r w:rsidR="00BF17E9">
        <w:rPr>
          <w:lang w:val="ru-RU"/>
        </w:rPr>
        <w:t xml:space="preserve"> в системе занимает новый телевизор на платформе </w:t>
      </w:r>
      <w:r w:rsidR="00BF17E9">
        <w:t>Smart</w:t>
      </w:r>
      <w:r w:rsidR="00BF17E9" w:rsidRPr="00C85C51">
        <w:rPr>
          <w:lang w:val="ru-RU"/>
        </w:rPr>
        <w:t xml:space="preserve"> </w:t>
      </w:r>
      <w:proofErr w:type="spellStart"/>
      <w:r w:rsidR="00BF17E9">
        <w:t>ThinQ</w:t>
      </w:r>
      <w:proofErr w:type="spellEnd"/>
      <w:r w:rsidR="00BF17E9" w:rsidRPr="00C85C51">
        <w:rPr>
          <w:lang w:val="ru-RU"/>
        </w:rPr>
        <w:t xml:space="preserve"> </w:t>
      </w:r>
      <w:r w:rsidR="00BF17E9">
        <w:t>AI</w:t>
      </w:r>
      <w:r w:rsidR="00BF17E9">
        <w:rPr>
          <w:lang w:val="ru-RU"/>
        </w:rPr>
        <w:t xml:space="preserve">, который выступает в качестве единого пользовательского интерфейса для консолидации всех умных-устройств в доме. Встроенная в телевизор </w:t>
      </w:r>
      <w:r w:rsidR="00BF17E9" w:rsidRPr="002078F8">
        <w:rPr>
          <w:b/>
          <w:lang w:val="ru-RU"/>
        </w:rPr>
        <w:t>панель управления умным домом</w:t>
      </w:r>
      <w:r w:rsidR="00BF17E9">
        <w:rPr>
          <w:lang w:val="ru-RU"/>
        </w:rPr>
        <w:t xml:space="preserve"> </w:t>
      </w:r>
      <w:r w:rsidR="006E39EB">
        <w:rPr>
          <w:lang w:val="ru-RU"/>
        </w:rPr>
        <w:t>контролирует все</w:t>
      </w:r>
      <w:r w:rsidR="00BF17E9">
        <w:rPr>
          <w:lang w:val="ru-RU"/>
        </w:rPr>
        <w:t xml:space="preserve"> бытовы</w:t>
      </w:r>
      <w:r w:rsidR="006E39EB">
        <w:rPr>
          <w:lang w:val="ru-RU"/>
        </w:rPr>
        <w:t>е приборы</w:t>
      </w:r>
      <w:r w:rsidR="00BF17E9">
        <w:rPr>
          <w:lang w:val="ru-RU"/>
        </w:rPr>
        <w:t xml:space="preserve">, </w:t>
      </w:r>
      <w:r w:rsidR="006E39EB">
        <w:rPr>
          <w:lang w:val="ru-RU"/>
        </w:rPr>
        <w:t xml:space="preserve">находящиеся в единой домашней сети. </w:t>
      </w:r>
      <w:r w:rsidR="00BF17E9">
        <w:rPr>
          <w:lang w:val="ru-RU"/>
        </w:rPr>
        <w:t>С</w:t>
      </w:r>
      <w:r w:rsidR="006E39EB">
        <w:rPr>
          <w:lang w:val="ru-RU"/>
        </w:rPr>
        <w:t xml:space="preserve"> ее</w:t>
      </w:r>
      <w:r w:rsidR="00BF17E9">
        <w:rPr>
          <w:lang w:val="ru-RU"/>
        </w:rPr>
        <w:t xml:space="preserve"> помощью </w:t>
      </w:r>
      <w:r w:rsidR="000720AD">
        <w:rPr>
          <w:lang w:val="ru-RU"/>
        </w:rPr>
        <w:t xml:space="preserve">голосовыми командами </w:t>
      </w:r>
      <w:r w:rsidR="00BF17E9">
        <w:rPr>
          <w:lang w:val="ru-RU"/>
        </w:rPr>
        <w:t>вы можете поменять температуру в холодильнике, посмотреть статус работы стиральной машины</w:t>
      </w:r>
      <w:r w:rsidR="006C4D83" w:rsidRPr="006C4D83">
        <w:rPr>
          <w:lang w:val="ru-RU"/>
        </w:rPr>
        <w:t xml:space="preserve"> </w:t>
      </w:r>
      <w:r w:rsidR="006C4D83">
        <w:rPr>
          <w:lang w:val="ru-RU"/>
        </w:rPr>
        <w:t xml:space="preserve">или </w:t>
      </w:r>
      <w:r w:rsidR="006C4D83">
        <w:t>LG</w:t>
      </w:r>
      <w:r w:rsidR="006C4D83" w:rsidRPr="006C4D83">
        <w:rPr>
          <w:lang w:val="ru-RU"/>
        </w:rPr>
        <w:t xml:space="preserve"> </w:t>
      </w:r>
      <w:proofErr w:type="spellStart"/>
      <w:r w:rsidR="006C4D83">
        <w:t>Styler</w:t>
      </w:r>
      <w:proofErr w:type="spellEnd"/>
      <w:r w:rsidR="00BF17E9">
        <w:rPr>
          <w:lang w:val="ru-RU"/>
        </w:rPr>
        <w:t xml:space="preserve">, </w:t>
      </w:r>
      <w:r w:rsidR="006E39EB">
        <w:rPr>
          <w:lang w:val="ru-RU"/>
        </w:rPr>
        <w:t>включить</w:t>
      </w:r>
      <w:r w:rsidR="006E39EB" w:rsidRPr="006E39EB">
        <w:rPr>
          <w:lang w:val="ru-RU"/>
        </w:rPr>
        <w:t>/</w:t>
      </w:r>
      <w:r w:rsidR="002078F8" w:rsidRPr="006C4D83">
        <w:rPr>
          <w:lang w:val="ru-RU"/>
        </w:rPr>
        <w:t>выключить робот-пылесос или отправить его на зарядку, включить/выключить очиститель воздуха или поменять режим работы и скорость вентилятора, проверить информацию по пыли</w:t>
      </w:r>
      <w:r w:rsidR="006E39EB">
        <w:rPr>
          <w:lang w:val="ru-RU"/>
        </w:rPr>
        <w:t xml:space="preserve">, </w:t>
      </w:r>
      <w:r w:rsidR="00184C85">
        <w:rPr>
          <w:lang w:val="ru-RU"/>
        </w:rPr>
        <w:t xml:space="preserve">включить/выключить </w:t>
      </w:r>
      <w:r w:rsidR="006E39EB" w:rsidRPr="00184C85">
        <w:rPr>
          <w:lang w:val="ru-RU"/>
        </w:rPr>
        <w:t>кондиционер</w:t>
      </w:r>
      <w:r w:rsidR="00184C85" w:rsidRPr="00184C85">
        <w:rPr>
          <w:lang w:val="ru-RU"/>
        </w:rPr>
        <w:t>, а также</w:t>
      </w:r>
      <w:r w:rsidR="006E39EB" w:rsidRPr="00184C85">
        <w:rPr>
          <w:lang w:val="ru-RU"/>
        </w:rPr>
        <w:t xml:space="preserve"> поменять </w:t>
      </w:r>
      <w:r w:rsidR="00184C85" w:rsidRPr="00184C85">
        <w:rPr>
          <w:lang w:val="ru-RU"/>
        </w:rPr>
        <w:t>температуру</w:t>
      </w:r>
      <w:r w:rsidR="006E39EB" w:rsidRPr="00184C85">
        <w:rPr>
          <w:lang w:val="ru-RU"/>
        </w:rPr>
        <w:t xml:space="preserve"> </w:t>
      </w:r>
      <w:r w:rsidR="00184C85" w:rsidRPr="00184C85">
        <w:rPr>
          <w:lang w:val="ru-RU"/>
        </w:rPr>
        <w:t xml:space="preserve">его работы и </w:t>
      </w:r>
      <w:r w:rsidR="006E39EB" w:rsidRPr="00184C85">
        <w:rPr>
          <w:lang w:val="ru-RU"/>
        </w:rPr>
        <w:t xml:space="preserve">мощность потока </w:t>
      </w:r>
      <w:r w:rsidR="00184C85" w:rsidRPr="00184C85">
        <w:rPr>
          <w:lang w:val="ru-RU"/>
        </w:rPr>
        <w:t>воздуха</w:t>
      </w:r>
      <w:r w:rsidR="006C4D83" w:rsidRPr="00184C85">
        <w:rPr>
          <w:lang w:val="ru-RU"/>
        </w:rPr>
        <w:t>.</w:t>
      </w:r>
      <w:r w:rsidR="006C4D83" w:rsidRPr="006C4D83">
        <w:rPr>
          <w:lang w:val="ru-RU"/>
        </w:rPr>
        <w:t xml:space="preserve"> </w:t>
      </w:r>
      <w:r w:rsidR="00F91973" w:rsidRPr="006C4D83">
        <w:rPr>
          <w:lang w:val="ru-RU"/>
        </w:rPr>
        <w:t xml:space="preserve">Тему развития искусственного интеллекта поддержали и партнёры </w:t>
      </w:r>
      <w:r w:rsidR="00F91973" w:rsidRPr="006C4D83">
        <w:t>LG</w:t>
      </w:r>
      <w:r w:rsidR="00F91973" w:rsidRPr="006C4D83">
        <w:rPr>
          <w:lang w:val="ru-RU"/>
        </w:rPr>
        <w:t xml:space="preserve">. «Искусственный интеллект – технология будущего, которая совсем скоро качественно преобразит жизнь всего человечества. И уже сегодня нам подвластно решение многих задач при помощи алгоритмов обучения. Так, </w:t>
      </w:r>
      <w:r w:rsidR="00F91973" w:rsidRPr="006C4D83">
        <w:t>LG</w:t>
      </w:r>
      <w:r w:rsidR="00F91973" w:rsidRPr="006C4D83">
        <w:rPr>
          <w:lang w:val="ru-RU"/>
        </w:rPr>
        <w:t xml:space="preserve"> </w:t>
      </w:r>
      <w:r w:rsidR="00F91973" w:rsidRPr="006C4D83">
        <w:t>Electronics</w:t>
      </w:r>
      <w:r w:rsidR="00F91973" w:rsidRPr="006C4D83">
        <w:rPr>
          <w:lang w:val="ru-RU"/>
        </w:rPr>
        <w:t xml:space="preserve"> использует глубинное обучение для преобразования картинки и</w:t>
      </w:r>
      <w:r w:rsidR="00F91973" w:rsidRPr="005B70D6">
        <w:rPr>
          <w:lang w:val="ru-RU"/>
        </w:rPr>
        <w:t xml:space="preserve"> звука в телевизорах «умным способом», а «Лаборатории Касперского» применяет методы машинного обучения для эффективного построения моделей, способных автоматически различать чистые и вредоносные файлы», – рассказывает антивирусный эксперт «Лаборатории Касперского» Алексей Маланов, принявший участие в конференции «Территория интеллекта от </w:t>
      </w:r>
      <w:r w:rsidR="00F91973" w:rsidRPr="005B70D6">
        <w:t>LG</w:t>
      </w:r>
      <w:r w:rsidR="00F91973" w:rsidRPr="005B70D6">
        <w:rPr>
          <w:lang w:val="ru-RU"/>
        </w:rPr>
        <w:t>».</w:t>
      </w:r>
      <w:r w:rsidR="00F91973" w:rsidRPr="006D630F">
        <w:rPr>
          <w:shd w:val="clear" w:color="auto" w:fill="92D050"/>
          <w:lang w:val="ru-RU"/>
        </w:rPr>
        <w:t xml:space="preserve"> </w:t>
      </w:r>
    </w:p>
    <w:p w14:paraId="135275BA" w14:textId="729B4F86" w:rsidR="006E39EB" w:rsidRDefault="00CD4C27" w:rsidP="006E39EB">
      <w:pPr>
        <w:ind w:firstLine="720"/>
        <w:rPr>
          <w:rFonts w:eastAsia="Malgun Gothic"/>
          <w:color w:val="auto"/>
          <w:szCs w:val="24"/>
          <w:lang w:val="ru-RU"/>
        </w:rPr>
      </w:pPr>
      <w:r>
        <w:rPr>
          <w:rFonts w:eastAsia="Malgun Gothic"/>
          <w:color w:val="auto"/>
          <w:szCs w:val="24"/>
          <w:lang w:val="ru-RU"/>
        </w:rPr>
        <w:t xml:space="preserve"> </w:t>
      </w:r>
      <w:r w:rsidR="00644303">
        <w:rPr>
          <w:rFonts w:eastAsia="Malgun Gothic"/>
          <w:color w:val="auto"/>
          <w:szCs w:val="24"/>
          <w:lang w:val="ru-RU"/>
        </w:rPr>
        <w:t xml:space="preserve">Территория интеллекта от </w:t>
      </w:r>
      <w:r w:rsidR="00644303">
        <w:rPr>
          <w:rFonts w:eastAsia="Malgun Gothic"/>
          <w:color w:val="auto"/>
          <w:szCs w:val="24"/>
        </w:rPr>
        <w:t>LG</w:t>
      </w:r>
      <w:r w:rsidR="00B667E4">
        <w:rPr>
          <w:rFonts w:eastAsia="Malgun Gothic"/>
          <w:color w:val="auto"/>
          <w:szCs w:val="24"/>
          <w:lang w:val="ru-RU"/>
        </w:rPr>
        <w:t>,</w:t>
      </w:r>
      <w:r w:rsidR="001C4BA1">
        <w:rPr>
          <w:rFonts w:eastAsia="Malgun Gothic"/>
          <w:color w:val="auto"/>
          <w:szCs w:val="24"/>
          <w:lang w:val="ru-RU"/>
        </w:rPr>
        <w:t xml:space="preserve"> представляющая разные жилые зоны,</w:t>
      </w:r>
      <w:r w:rsidR="001C4BA1" w:rsidRPr="004D74EA">
        <w:rPr>
          <w:rFonts w:eastAsia="Malgun Gothic"/>
          <w:color w:val="auto"/>
          <w:szCs w:val="24"/>
          <w:lang w:val="ru-RU"/>
        </w:rPr>
        <w:t xml:space="preserve"> </w:t>
      </w:r>
      <w:r w:rsidR="001C4BA1">
        <w:rPr>
          <w:rFonts w:eastAsia="Malgun Gothic"/>
          <w:color w:val="auto"/>
          <w:szCs w:val="24"/>
          <w:lang w:val="ru-RU"/>
        </w:rPr>
        <w:t>была создан</w:t>
      </w:r>
      <w:r w:rsidR="000720AD">
        <w:rPr>
          <w:rFonts w:eastAsia="Malgun Gothic"/>
          <w:color w:val="auto"/>
          <w:szCs w:val="24"/>
          <w:lang w:val="ru-RU"/>
        </w:rPr>
        <w:t>а</w:t>
      </w:r>
      <w:r w:rsidR="001C4BA1">
        <w:rPr>
          <w:rFonts w:eastAsia="Malgun Gothic"/>
          <w:color w:val="auto"/>
          <w:szCs w:val="24"/>
          <w:lang w:val="ru-RU"/>
        </w:rPr>
        <w:t xml:space="preserve"> в соавторстве с Дианой Балашовой, </w:t>
      </w:r>
      <w:r w:rsidR="001C4BA1">
        <w:rPr>
          <w:shd w:val="clear" w:color="auto" w:fill="FFFFFF"/>
          <w:lang w:val="ru-RU"/>
        </w:rPr>
        <w:t>известным</w:t>
      </w:r>
      <w:r w:rsidR="001C4BA1" w:rsidRPr="00310444">
        <w:rPr>
          <w:shd w:val="clear" w:color="auto" w:fill="FFFFFF"/>
          <w:lang w:val="ru-RU"/>
        </w:rPr>
        <w:t xml:space="preserve"> </w:t>
      </w:r>
      <w:r w:rsidR="001C4BA1">
        <w:rPr>
          <w:shd w:val="clear" w:color="auto" w:fill="FFFFFF"/>
          <w:lang w:val="ru-RU"/>
        </w:rPr>
        <w:t xml:space="preserve">дизайнером интерьеров и декоратором. Она </w:t>
      </w:r>
      <w:r w:rsidR="001C4BA1">
        <w:rPr>
          <w:rFonts w:eastAsia="Malgun Gothic"/>
          <w:color w:val="auto"/>
          <w:szCs w:val="24"/>
          <w:lang w:val="ru-RU"/>
        </w:rPr>
        <w:t xml:space="preserve">объединила все новинки </w:t>
      </w:r>
      <w:r w:rsidR="00B3484E">
        <w:rPr>
          <w:rFonts w:eastAsia="Malgun Gothic"/>
          <w:color w:val="auto"/>
          <w:szCs w:val="24"/>
          <w:lang w:val="ru-RU"/>
        </w:rPr>
        <w:t>преми</w:t>
      </w:r>
      <w:r w:rsidR="00A01295">
        <w:rPr>
          <w:rFonts w:eastAsia="Malgun Gothic"/>
          <w:color w:val="auto"/>
          <w:szCs w:val="24"/>
          <w:lang w:val="ru-RU"/>
        </w:rPr>
        <w:t>альн</w:t>
      </w:r>
      <w:r w:rsidR="001C4BA1">
        <w:rPr>
          <w:rFonts w:eastAsia="Malgun Gothic"/>
          <w:color w:val="auto"/>
          <w:szCs w:val="24"/>
          <w:lang w:val="ru-RU"/>
        </w:rPr>
        <w:t>ой</w:t>
      </w:r>
      <w:r w:rsidR="0064091B" w:rsidRPr="00AF339B">
        <w:rPr>
          <w:rFonts w:eastAsia="Malgun Gothic"/>
          <w:color w:val="auto"/>
          <w:szCs w:val="24"/>
          <w:lang w:val="ru-RU"/>
        </w:rPr>
        <w:t xml:space="preserve"> </w:t>
      </w:r>
      <w:r w:rsidR="00A01295">
        <w:rPr>
          <w:rFonts w:eastAsia="Malgun Gothic"/>
          <w:color w:val="auto"/>
          <w:szCs w:val="24"/>
          <w:lang w:val="ru-RU"/>
        </w:rPr>
        <w:t>бытов</w:t>
      </w:r>
      <w:r w:rsidR="001C4BA1">
        <w:rPr>
          <w:rFonts w:eastAsia="Malgun Gothic"/>
          <w:color w:val="auto"/>
          <w:szCs w:val="24"/>
          <w:lang w:val="ru-RU"/>
        </w:rPr>
        <w:t xml:space="preserve">ой </w:t>
      </w:r>
      <w:r w:rsidR="0064091B" w:rsidRPr="00AF339B">
        <w:rPr>
          <w:rFonts w:eastAsia="Malgun Gothic"/>
          <w:color w:val="auto"/>
          <w:szCs w:val="24"/>
          <w:lang w:val="ru-RU"/>
        </w:rPr>
        <w:t>техни</w:t>
      </w:r>
      <w:r w:rsidR="001C4BA1">
        <w:rPr>
          <w:rFonts w:eastAsia="Malgun Gothic"/>
          <w:color w:val="auto"/>
          <w:szCs w:val="24"/>
          <w:lang w:val="ru-RU"/>
        </w:rPr>
        <w:t>ки</w:t>
      </w:r>
      <w:r w:rsidR="00A72B0E">
        <w:rPr>
          <w:rFonts w:eastAsia="Malgun Gothic"/>
          <w:color w:val="auto"/>
          <w:szCs w:val="24"/>
          <w:lang w:val="ru-RU"/>
        </w:rPr>
        <w:t>, включающую</w:t>
      </w:r>
      <w:r w:rsidR="00DD3FAB">
        <w:rPr>
          <w:rFonts w:eastAsia="Malgun Gothic"/>
          <w:color w:val="auto"/>
          <w:szCs w:val="24"/>
          <w:lang w:val="ru-RU"/>
        </w:rPr>
        <w:t xml:space="preserve"> </w:t>
      </w:r>
      <w:r w:rsidR="00214EBC">
        <w:rPr>
          <w:rFonts w:eastAsia="Malgun Gothic"/>
          <w:color w:val="auto"/>
          <w:szCs w:val="24"/>
          <w:lang w:val="ru-RU"/>
        </w:rPr>
        <w:t>линейку</w:t>
      </w:r>
      <w:r w:rsidR="00214EBC" w:rsidRPr="00214EBC">
        <w:rPr>
          <w:rFonts w:eastAsia="Malgun Gothic"/>
          <w:color w:val="auto"/>
          <w:szCs w:val="24"/>
          <w:lang w:val="ru-RU"/>
        </w:rPr>
        <w:t xml:space="preserve"> </w:t>
      </w:r>
      <w:r w:rsidR="00214EBC">
        <w:rPr>
          <w:rFonts w:eastAsia="Malgun Gothic"/>
          <w:color w:val="auto"/>
          <w:szCs w:val="24"/>
          <w:lang w:val="ru-RU"/>
        </w:rPr>
        <w:t>холодильников</w:t>
      </w:r>
      <w:r w:rsidR="00D26C18">
        <w:rPr>
          <w:rFonts w:eastAsia="Malgun Gothic"/>
          <w:color w:val="auto"/>
          <w:szCs w:val="24"/>
          <w:lang w:val="ru-RU"/>
        </w:rPr>
        <w:t xml:space="preserve"> </w:t>
      </w:r>
      <w:proofErr w:type="spellStart"/>
      <w:r w:rsidR="001C4BA1">
        <w:rPr>
          <w:rFonts w:eastAsia="Malgun Gothic"/>
          <w:color w:val="auto"/>
          <w:szCs w:val="24"/>
        </w:rPr>
        <w:t>DoorCooling</w:t>
      </w:r>
      <w:proofErr w:type="spellEnd"/>
      <w:r w:rsidR="001C4BA1">
        <w:rPr>
          <w:rFonts w:eastAsia="Malgun Gothic"/>
          <w:color w:val="auto"/>
          <w:szCs w:val="24"/>
          <w:lang w:val="ru-RU"/>
        </w:rPr>
        <w:t>+</w:t>
      </w:r>
      <w:r w:rsidR="000720AD">
        <w:rPr>
          <w:rFonts w:eastAsia="Malgun Gothic"/>
          <w:color w:val="auto"/>
          <w:szCs w:val="24"/>
          <w:lang w:val="ru-RU"/>
        </w:rPr>
        <w:t xml:space="preserve"> и </w:t>
      </w:r>
      <w:proofErr w:type="spellStart"/>
      <w:r w:rsidR="000720AD">
        <w:rPr>
          <w:rFonts w:eastAsia="Malgun Gothic"/>
          <w:color w:val="auto"/>
          <w:szCs w:val="24"/>
        </w:rPr>
        <w:t>InstaView</w:t>
      </w:r>
      <w:proofErr w:type="spellEnd"/>
      <w:r w:rsidR="000720AD" w:rsidRPr="000720AD">
        <w:rPr>
          <w:rFonts w:eastAsia="Malgun Gothic"/>
          <w:color w:val="auto"/>
          <w:szCs w:val="24"/>
          <w:lang w:val="ru-RU"/>
        </w:rPr>
        <w:t xml:space="preserve"> </w:t>
      </w:r>
      <w:r w:rsidR="000720AD">
        <w:rPr>
          <w:rFonts w:eastAsia="Malgun Gothic"/>
          <w:color w:val="auto"/>
          <w:szCs w:val="24"/>
        </w:rPr>
        <w:t>Door</w:t>
      </w:r>
      <w:r w:rsidR="000720AD" w:rsidRPr="000720AD">
        <w:rPr>
          <w:rFonts w:eastAsia="Malgun Gothic"/>
          <w:color w:val="auto"/>
          <w:szCs w:val="24"/>
          <w:lang w:val="ru-RU"/>
        </w:rPr>
        <w:t>-</w:t>
      </w:r>
      <w:r w:rsidR="000720AD">
        <w:rPr>
          <w:rFonts w:eastAsia="Malgun Gothic"/>
          <w:color w:val="auto"/>
          <w:szCs w:val="24"/>
        </w:rPr>
        <w:t>in</w:t>
      </w:r>
      <w:r w:rsidR="000720AD" w:rsidRPr="000720AD">
        <w:rPr>
          <w:rFonts w:eastAsia="Malgun Gothic"/>
          <w:color w:val="auto"/>
          <w:szCs w:val="24"/>
          <w:lang w:val="ru-RU"/>
        </w:rPr>
        <w:t>-</w:t>
      </w:r>
      <w:r w:rsidR="000720AD">
        <w:rPr>
          <w:rFonts w:eastAsia="Malgun Gothic"/>
          <w:color w:val="auto"/>
          <w:szCs w:val="24"/>
        </w:rPr>
        <w:t>Door</w:t>
      </w:r>
      <w:r w:rsidR="001C4BA1">
        <w:rPr>
          <w:rFonts w:eastAsia="Malgun Gothic"/>
          <w:color w:val="auto"/>
          <w:szCs w:val="24"/>
          <w:lang w:val="ru-RU"/>
        </w:rPr>
        <w:t xml:space="preserve">, стиральные машины </w:t>
      </w:r>
      <w:r w:rsidR="001C4BA1">
        <w:rPr>
          <w:rFonts w:eastAsia="Malgun Gothic"/>
          <w:color w:val="auto"/>
          <w:szCs w:val="24"/>
        </w:rPr>
        <w:t>AI</w:t>
      </w:r>
      <w:r w:rsidR="001C4BA1" w:rsidRPr="001C4BA1">
        <w:rPr>
          <w:rFonts w:eastAsia="Malgun Gothic"/>
          <w:color w:val="auto"/>
          <w:szCs w:val="24"/>
          <w:lang w:val="ru-RU"/>
        </w:rPr>
        <w:t xml:space="preserve"> </w:t>
      </w:r>
      <w:r w:rsidR="001C4BA1">
        <w:rPr>
          <w:rFonts w:eastAsia="Malgun Gothic"/>
          <w:color w:val="auto"/>
          <w:szCs w:val="24"/>
        </w:rPr>
        <w:t>DD</w:t>
      </w:r>
      <w:r w:rsidR="00214EBC" w:rsidRPr="00214EBC">
        <w:rPr>
          <w:rFonts w:eastAsia="Malgun Gothic"/>
          <w:color w:val="auto"/>
          <w:szCs w:val="24"/>
          <w:lang w:val="ru-RU"/>
        </w:rPr>
        <w:t xml:space="preserve">, </w:t>
      </w:r>
      <w:r w:rsidR="000720AD">
        <w:rPr>
          <w:lang w:val="ru-RU"/>
        </w:rPr>
        <w:t>новый зе</w:t>
      </w:r>
      <w:r w:rsidR="001C4BA1" w:rsidRPr="001C4BA1">
        <w:rPr>
          <w:lang w:val="ru-RU"/>
        </w:rPr>
        <w:t xml:space="preserve">ркальный </w:t>
      </w:r>
      <w:r w:rsidR="006E39EB">
        <w:t>LG</w:t>
      </w:r>
      <w:r w:rsidR="006E39EB" w:rsidRPr="006E39EB">
        <w:rPr>
          <w:lang w:val="ru-RU"/>
        </w:rPr>
        <w:t xml:space="preserve"> </w:t>
      </w:r>
      <w:proofErr w:type="spellStart"/>
      <w:r w:rsidR="006E39EB">
        <w:t>Styler</w:t>
      </w:r>
      <w:proofErr w:type="spellEnd"/>
      <w:r w:rsidR="001C4BA1" w:rsidRPr="001C4BA1">
        <w:rPr>
          <w:lang w:val="ru-RU"/>
        </w:rPr>
        <w:t xml:space="preserve"> “</w:t>
      </w:r>
      <w:r w:rsidR="001C4BA1" w:rsidRPr="001C4BA1">
        <w:t>Black</w:t>
      </w:r>
      <w:r w:rsidR="001C4BA1" w:rsidRPr="001C4BA1">
        <w:rPr>
          <w:lang w:val="ru-RU"/>
        </w:rPr>
        <w:t xml:space="preserve"> </w:t>
      </w:r>
      <w:r w:rsidR="001C4BA1" w:rsidRPr="001C4BA1">
        <w:t>edition</w:t>
      </w:r>
      <w:r w:rsidR="00214EBC">
        <w:rPr>
          <w:rFonts w:eastAsia="Malgun Gothic"/>
          <w:color w:val="auto"/>
          <w:szCs w:val="24"/>
          <w:lang w:val="ru-RU"/>
        </w:rPr>
        <w:t xml:space="preserve">, </w:t>
      </w:r>
      <w:r w:rsidR="001C4BA1">
        <w:rPr>
          <w:rFonts w:eastAsia="Malgun Gothic"/>
          <w:color w:val="auto"/>
          <w:szCs w:val="24"/>
          <w:lang w:val="ru-RU"/>
        </w:rPr>
        <w:t>обновленн</w:t>
      </w:r>
      <w:r w:rsidR="000720AD">
        <w:rPr>
          <w:rFonts w:eastAsia="Malgun Gothic"/>
          <w:color w:val="auto"/>
          <w:szCs w:val="24"/>
          <w:lang w:val="ru-RU"/>
        </w:rPr>
        <w:t>ые</w:t>
      </w:r>
      <w:r w:rsidR="001C4BA1">
        <w:rPr>
          <w:rFonts w:eastAsia="Malgun Gothic"/>
          <w:color w:val="auto"/>
          <w:szCs w:val="24"/>
          <w:lang w:val="ru-RU"/>
        </w:rPr>
        <w:t xml:space="preserve"> линейк</w:t>
      </w:r>
      <w:r w:rsidR="000720AD">
        <w:rPr>
          <w:rFonts w:eastAsia="Malgun Gothic"/>
          <w:color w:val="auto"/>
          <w:szCs w:val="24"/>
          <w:lang w:val="ru-RU"/>
        </w:rPr>
        <w:t>и</w:t>
      </w:r>
      <w:r w:rsidR="00D26C18">
        <w:rPr>
          <w:rFonts w:eastAsia="Malgun Gothic"/>
          <w:color w:val="auto"/>
          <w:szCs w:val="24"/>
          <w:lang w:val="ru-RU"/>
        </w:rPr>
        <w:t xml:space="preserve"> беспроводных пылесосов </w:t>
      </w:r>
      <w:proofErr w:type="spellStart"/>
      <w:r w:rsidR="00D26C18">
        <w:rPr>
          <w:rFonts w:eastAsia="Malgun Gothic"/>
          <w:color w:val="auto"/>
          <w:szCs w:val="24"/>
        </w:rPr>
        <w:t>CordZero</w:t>
      </w:r>
      <w:proofErr w:type="spellEnd"/>
      <w:r w:rsidR="00D26C18" w:rsidRPr="00214EBC">
        <w:rPr>
          <w:rFonts w:eastAsia="Malgun Gothic"/>
          <w:color w:val="auto"/>
          <w:szCs w:val="24"/>
          <w:lang w:val="ru-RU"/>
        </w:rPr>
        <w:t>™</w:t>
      </w:r>
      <w:r w:rsidR="000720AD">
        <w:rPr>
          <w:rFonts w:eastAsia="Malgun Gothic"/>
          <w:color w:val="auto"/>
          <w:szCs w:val="24"/>
          <w:lang w:val="ru-RU"/>
        </w:rPr>
        <w:t xml:space="preserve"> и </w:t>
      </w:r>
      <w:r w:rsidR="007B21C4">
        <w:rPr>
          <w:rFonts w:eastAsia="Malgun Gothic"/>
          <w:color w:val="auto"/>
          <w:szCs w:val="24"/>
          <w:lang w:val="ru-RU"/>
        </w:rPr>
        <w:t>м</w:t>
      </w:r>
      <w:r w:rsidR="007B21C4" w:rsidRPr="00214EBC">
        <w:rPr>
          <w:rFonts w:eastAsia="Malgun Gothic"/>
          <w:color w:val="auto"/>
          <w:szCs w:val="24"/>
          <w:lang w:val="ru-RU"/>
        </w:rPr>
        <w:t>икроволновы</w:t>
      </w:r>
      <w:r w:rsidR="000720AD">
        <w:rPr>
          <w:rFonts w:eastAsia="Malgun Gothic"/>
          <w:color w:val="auto"/>
          <w:szCs w:val="24"/>
          <w:lang w:val="ru-RU"/>
        </w:rPr>
        <w:t xml:space="preserve">х печей </w:t>
      </w:r>
      <w:proofErr w:type="spellStart"/>
      <w:r w:rsidR="00214EBC" w:rsidRPr="00214EBC">
        <w:rPr>
          <w:rFonts w:eastAsia="Malgun Gothic"/>
          <w:color w:val="auto"/>
          <w:szCs w:val="24"/>
          <w:lang w:val="ru-RU"/>
        </w:rPr>
        <w:t>NeoChef</w:t>
      </w:r>
      <w:proofErr w:type="spellEnd"/>
      <w:r w:rsidR="00214EBC" w:rsidRPr="00214EBC">
        <w:rPr>
          <w:rFonts w:eastAsia="Malgun Gothic"/>
          <w:color w:val="auto"/>
          <w:szCs w:val="24"/>
          <w:lang w:val="ru-RU"/>
        </w:rPr>
        <w:t>™</w:t>
      </w:r>
      <w:r w:rsidR="004D74EA" w:rsidRPr="004D74EA">
        <w:rPr>
          <w:rFonts w:eastAsia="Malgun Gothic"/>
          <w:color w:val="auto"/>
          <w:szCs w:val="24"/>
          <w:lang w:val="ru-RU"/>
        </w:rPr>
        <w:t>.</w:t>
      </w:r>
      <w:r w:rsidR="00E13EAC">
        <w:rPr>
          <w:rFonts w:eastAsia="Malgun Gothic"/>
          <w:color w:val="auto"/>
          <w:szCs w:val="24"/>
          <w:lang w:val="ru-RU"/>
        </w:rPr>
        <w:t xml:space="preserve"> </w:t>
      </w:r>
      <w:proofErr w:type="spellStart"/>
      <w:r>
        <w:rPr>
          <w:rFonts w:eastAsia="Malgun Gothic"/>
          <w:color w:val="auto"/>
          <w:szCs w:val="24"/>
          <w:lang w:val="ru-RU"/>
        </w:rPr>
        <w:t>Ультрапремиальный</w:t>
      </w:r>
      <w:proofErr w:type="spellEnd"/>
      <w:r>
        <w:rPr>
          <w:rFonts w:eastAsia="Malgun Gothic"/>
          <w:color w:val="auto"/>
          <w:szCs w:val="24"/>
          <w:lang w:val="ru-RU"/>
        </w:rPr>
        <w:t xml:space="preserve"> бренд </w:t>
      </w:r>
      <w:r w:rsidR="0019594C">
        <w:rPr>
          <w:rFonts w:eastAsia="Malgun Gothic"/>
          <w:color w:val="auto"/>
          <w:szCs w:val="24"/>
        </w:rPr>
        <w:t>LG</w:t>
      </w:r>
      <w:r w:rsidR="0019594C" w:rsidRPr="0019594C">
        <w:rPr>
          <w:rFonts w:eastAsia="Malgun Gothic"/>
          <w:color w:val="auto"/>
          <w:szCs w:val="24"/>
          <w:lang w:val="ru-RU"/>
        </w:rPr>
        <w:t xml:space="preserve"> </w:t>
      </w:r>
      <w:r w:rsidR="0019594C">
        <w:rPr>
          <w:rFonts w:eastAsia="Malgun Gothic"/>
          <w:color w:val="auto"/>
          <w:szCs w:val="24"/>
        </w:rPr>
        <w:t>SIGNATURE</w:t>
      </w:r>
      <w:r w:rsidR="006320C2">
        <w:rPr>
          <w:rFonts w:eastAsia="Malgun Gothic"/>
          <w:color w:val="auto"/>
          <w:szCs w:val="24"/>
          <w:lang w:val="ru-RU"/>
        </w:rPr>
        <w:t xml:space="preserve"> представлен</w:t>
      </w:r>
      <w:r w:rsidR="0019594C">
        <w:rPr>
          <w:rFonts w:eastAsia="Malgun Gothic"/>
          <w:color w:val="auto"/>
          <w:szCs w:val="24"/>
          <w:lang w:val="ru-RU"/>
        </w:rPr>
        <w:t xml:space="preserve"> </w:t>
      </w:r>
      <w:r w:rsidR="0019594C">
        <w:rPr>
          <w:shd w:val="clear" w:color="auto" w:fill="FFFFFF"/>
          <w:lang w:val="ru-RU"/>
        </w:rPr>
        <w:t xml:space="preserve">элегантным </w:t>
      </w:r>
      <w:r w:rsidR="0019594C" w:rsidRPr="004F2F2C">
        <w:rPr>
          <w:shd w:val="clear" w:color="auto" w:fill="FFFFFF"/>
          <w:lang w:val="ru-RU"/>
        </w:rPr>
        <w:t>холодильник</w:t>
      </w:r>
      <w:r w:rsidR="0019594C">
        <w:rPr>
          <w:shd w:val="clear" w:color="auto" w:fill="FFFFFF"/>
          <w:lang w:val="ru-RU"/>
        </w:rPr>
        <w:t>ом</w:t>
      </w:r>
      <w:r w:rsidR="00A72B0E">
        <w:rPr>
          <w:shd w:val="clear" w:color="auto" w:fill="FFFFFF"/>
          <w:lang w:val="ru-RU"/>
        </w:rPr>
        <w:t xml:space="preserve"> с функцией</w:t>
      </w:r>
      <w:r w:rsidR="0019594C">
        <w:rPr>
          <w:shd w:val="clear" w:color="auto" w:fill="FFFFFF"/>
          <w:lang w:val="ru-RU"/>
        </w:rPr>
        <w:t xml:space="preserve"> </w:t>
      </w:r>
      <w:proofErr w:type="spellStart"/>
      <w:r w:rsidR="0019594C">
        <w:rPr>
          <w:shd w:val="clear" w:color="auto" w:fill="FFFFFF"/>
        </w:rPr>
        <w:t>InstaView</w:t>
      </w:r>
      <w:proofErr w:type="spellEnd"/>
      <w:r w:rsidR="006E39EB">
        <w:rPr>
          <w:shd w:val="clear" w:color="auto" w:fill="FFFFFF"/>
          <w:lang w:val="ru-RU"/>
        </w:rPr>
        <w:t xml:space="preserve"> </w:t>
      </w:r>
      <w:proofErr w:type="spellStart"/>
      <w:r w:rsidR="0019594C" w:rsidRPr="004F2F2C">
        <w:rPr>
          <w:shd w:val="clear" w:color="auto" w:fill="FFFFFF"/>
          <w:lang w:val="ru-RU"/>
        </w:rPr>
        <w:t>Door-in-Door</w:t>
      </w:r>
      <w:proofErr w:type="spellEnd"/>
      <w:r w:rsidR="0019594C" w:rsidRPr="004F2F2C">
        <w:rPr>
          <w:shd w:val="clear" w:color="auto" w:fill="FFFFFF"/>
          <w:lang w:val="ru-RU"/>
        </w:rPr>
        <w:t>™</w:t>
      </w:r>
      <w:r w:rsidR="0019594C">
        <w:rPr>
          <w:shd w:val="clear" w:color="auto" w:fill="FFFFFF"/>
          <w:lang w:val="ru-RU"/>
        </w:rPr>
        <w:t xml:space="preserve">, </w:t>
      </w:r>
      <w:r w:rsidR="0019594C" w:rsidRPr="004F2F2C">
        <w:rPr>
          <w:shd w:val="clear" w:color="auto" w:fill="FFFFFF"/>
          <w:lang w:val="ru-RU"/>
        </w:rPr>
        <w:t>высокотехнологичн</w:t>
      </w:r>
      <w:r w:rsidR="0019594C">
        <w:rPr>
          <w:shd w:val="clear" w:color="auto" w:fill="FFFFFF"/>
          <w:lang w:val="ru-RU"/>
        </w:rPr>
        <w:t xml:space="preserve">ой стиральной машиной </w:t>
      </w:r>
      <w:proofErr w:type="spellStart"/>
      <w:r w:rsidR="0019594C">
        <w:rPr>
          <w:shd w:val="clear" w:color="auto" w:fill="FFFFFF"/>
          <w:lang w:val="ru-RU"/>
        </w:rPr>
        <w:t>TWINWash</w:t>
      </w:r>
      <w:proofErr w:type="spellEnd"/>
      <w:r w:rsidR="0019594C">
        <w:rPr>
          <w:shd w:val="clear" w:color="auto" w:fill="FFFFFF"/>
          <w:lang w:val="ru-RU"/>
        </w:rPr>
        <w:t>™,</w:t>
      </w:r>
      <w:r w:rsidR="00094B4F">
        <w:rPr>
          <w:shd w:val="clear" w:color="auto" w:fill="FFFFFF"/>
          <w:lang w:val="ru-RU"/>
        </w:rPr>
        <w:t xml:space="preserve"> </w:t>
      </w:r>
      <w:r w:rsidR="0019594C" w:rsidRPr="004F2F2C">
        <w:rPr>
          <w:shd w:val="clear" w:color="auto" w:fill="FFFFFF"/>
          <w:lang w:val="ru-RU"/>
        </w:rPr>
        <w:t>футуристически</w:t>
      </w:r>
      <w:r w:rsidR="0019594C">
        <w:rPr>
          <w:shd w:val="clear" w:color="auto" w:fill="FFFFFF"/>
          <w:lang w:val="ru-RU"/>
        </w:rPr>
        <w:t xml:space="preserve">м </w:t>
      </w:r>
      <w:r w:rsidR="0019594C" w:rsidRPr="004F2F2C">
        <w:rPr>
          <w:shd w:val="clear" w:color="auto" w:fill="FFFFFF"/>
          <w:lang w:val="ru-RU"/>
        </w:rPr>
        <w:t>климатически</w:t>
      </w:r>
      <w:r w:rsidR="0019594C">
        <w:rPr>
          <w:shd w:val="clear" w:color="auto" w:fill="FFFFFF"/>
          <w:lang w:val="ru-RU"/>
        </w:rPr>
        <w:t>м</w:t>
      </w:r>
      <w:r w:rsidR="0019594C" w:rsidRPr="004F2F2C">
        <w:rPr>
          <w:shd w:val="clear" w:color="auto" w:fill="FFFFFF"/>
          <w:lang w:val="ru-RU"/>
        </w:rPr>
        <w:t xml:space="preserve"> комплек</w:t>
      </w:r>
      <w:r w:rsidR="0019594C">
        <w:rPr>
          <w:shd w:val="clear" w:color="auto" w:fill="FFFFFF"/>
          <w:lang w:val="ru-RU"/>
        </w:rPr>
        <w:t xml:space="preserve">сом и </w:t>
      </w:r>
      <w:r w:rsidR="001C4BA1">
        <w:rPr>
          <w:shd w:val="clear" w:color="auto" w:fill="FFFFFF"/>
        </w:rPr>
        <w:t>OLED</w:t>
      </w:r>
      <w:r w:rsidR="001C4BA1" w:rsidRPr="001C4BA1">
        <w:rPr>
          <w:shd w:val="clear" w:color="auto" w:fill="FFFFFF"/>
          <w:lang w:val="ru-RU"/>
        </w:rPr>
        <w:t xml:space="preserve"> </w:t>
      </w:r>
      <w:r w:rsidR="001C4BA1">
        <w:rPr>
          <w:shd w:val="clear" w:color="auto" w:fill="FFFFFF"/>
          <w:lang w:val="ru-RU"/>
        </w:rPr>
        <w:t>телевизором серии W</w:t>
      </w:r>
      <w:r w:rsidR="0019594C">
        <w:rPr>
          <w:rFonts w:eastAsia="Malgun Gothic"/>
          <w:color w:val="auto"/>
          <w:szCs w:val="24"/>
          <w:lang w:val="ru-RU"/>
        </w:rPr>
        <w:t xml:space="preserve">. </w:t>
      </w:r>
    </w:p>
    <w:p w14:paraId="2E01C75C" w14:textId="5D7B2760" w:rsidR="00B667E4" w:rsidRPr="006E39EB" w:rsidRDefault="00B02BA2" w:rsidP="006E39EB">
      <w:pPr>
        <w:ind w:firstLine="720"/>
        <w:rPr>
          <w:rFonts w:eastAsia="Malgun Gothic"/>
          <w:color w:val="auto"/>
          <w:szCs w:val="24"/>
          <w:lang w:val="ru-RU"/>
        </w:rPr>
      </w:pPr>
      <w:r>
        <w:rPr>
          <w:bCs/>
          <w:shd w:val="clear" w:color="auto" w:fill="FFFFFF"/>
          <w:lang w:val="ru-RU"/>
        </w:rPr>
        <w:t>С экспозицией ознакомились также известные россий</w:t>
      </w:r>
      <w:r w:rsidR="00636966">
        <w:rPr>
          <w:bCs/>
          <w:shd w:val="clear" w:color="auto" w:fill="FFFFFF"/>
          <w:lang w:val="ru-RU"/>
        </w:rPr>
        <w:t xml:space="preserve">ские деятели из мира искусства и </w:t>
      </w:r>
      <w:r>
        <w:rPr>
          <w:bCs/>
          <w:shd w:val="clear" w:color="auto" w:fill="FFFFFF"/>
          <w:lang w:val="ru-RU"/>
        </w:rPr>
        <w:t>шоу-бизнес</w:t>
      </w:r>
      <w:r w:rsidR="00636966">
        <w:rPr>
          <w:bCs/>
          <w:shd w:val="clear" w:color="auto" w:fill="FFFFFF"/>
          <w:lang w:val="ru-RU"/>
        </w:rPr>
        <w:t>а</w:t>
      </w:r>
      <w:r w:rsidR="00B27D2C">
        <w:rPr>
          <w:bCs/>
          <w:shd w:val="clear" w:color="auto" w:fill="FFFFFF"/>
          <w:lang w:val="ru-RU"/>
        </w:rPr>
        <w:t xml:space="preserve"> </w:t>
      </w:r>
      <w:r w:rsidR="000230B0">
        <w:rPr>
          <w:bCs/>
          <w:shd w:val="clear" w:color="auto" w:fill="FFFFFF"/>
          <w:lang w:val="ru-RU"/>
        </w:rPr>
        <w:t>–</w:t>
      </w:r>
      <w:r w:rsidR="00B667E4">
        <w:rPr>
          <w:bCs/>
          <w:shd w:val="clear" w:color="auto" w:fill="FFFFFF"/>
          <w:lang w:val="ru-RU"/>
        </w:rPr>
        <w:t xml:space="preserve"> Екатерина Одинцова, </w:t>
      </w:r>
      <w:r w:rsidR="000230B0">
        <w:rPr>
          <w:bCs/>
          <w:shd w:val="clear" w:color="auto" w:fill="FFFFFF"/>
          <w:lang w:val="ru-RU"/>
        </w:rPr>
        <w:t xml:space="preserve">Ольга Кабо, </w:t>
      </w:r>
      <w:proofErr w:type="spellStart"/>
      <w:r w:rsidR="006E39EB">
        <w:rPr>
          <w:bCs/>
          <w:shd w:val="clear" w:color="auto" w:fill="FFFFFF"/>
          <w:lang w:val="ru-RU"/>
        </w:rPr>
        <w:t>Эдгард</w:t>
      </w:r>
      <w:proofErr w:type="spellEnd"/>
      <w:r w:rsidR="006E39EB">
        <w:rPr>
          <w:bCs/>
          <w:shd w:val="clear" w:color="auto" w:fill="FFFFFF"/>
          <w:lang w:val="ru-RU"/>
        </w:rPr>
        <w:t xml:space="preserve"> Запашный, </w:t>
      </w:r>
      <w:r w:rsidR="00B667E4">
        <w:rPr>
          <w:bCs/>
          <w:shd w:val="clear" w:color="auto" w:fill="FFFFFF"/>
          <w:lang w:val="ru-RU"/>
        </w:rPr>
        <w:t xml:space="preserve">Евгений </w:t>
      </w:r>
      <w:proofErr w:type="spellStart"/>
      <w:r w:rsidR="00B667E4">
        <w:rPr>
          <w:bCs/>
          <w:shd w:val="clear" w:color="auto" w:fill="FFFFFF"/>
          <w:lang w:val="ru-RU"/>
        </w:rPr>
        <w:t>Папунаишвили</w:t>
      </w:r>
      <w:proofErr w:type="spellEnd"/>
      <w:r w:rsidR="00B667E4">
        <w:rPr>
          <w:bCs/>
          <w:shd w:val="clear" w:color="auto" w:fill="FFFFFF"/>
          <w:lang w:val="ru-RU"/>
        </w:rPr>
        <w:t>,</w:t>
      </w:r>
      <w:r w:rsidR="006E39EB">
        <w:rPr>
          <w:bCs/>
          <w:shd w:val="clear" w:color="auto" w:fill="FFFFFF"/>
          <w:lang w:val="ru-RU"/>
        </w:rPr>
        <w:t xml:space="preserve"> Юлия Барановская,</w:t>
      </w:r>
      <w:r w:rsidR="00B667E4">
        <w:rPr>
          <w:bCs/>
          <w:shd w:val="clear" w:color="auto" w:fill="FFFFFF"/>
          <w:lang w:val="ru-RU"/>
        </w:rPr>
        <w:t xml:space="preserve"> </w:t>
      </w:r>
      <w:r w:rsidR="006E39EB">
        <w:rPr>
          <w:bCs/>
          <w:shd w:val="clear" w:color="auto" w:fill="FFFFFF"/>
          <w:lang w:val="ru-RU"/>
        </w:rPr>
        <w:t xml:space="preserve">Егор Кончаловский, Илья Бачурин, Вячеслав </w:t>
      </w:r>
      <w:proofErr w:type="spellStart"/>
      <w:r w:rsidR="006E39EB">
        <w:rPr>
          <w:bCs/>
          <w:shd w:val="clear" w:color="auto" w:fill="FFFFFF"/>
          <w:lang w:val="ru-RU"/>
        </w:rPr>
        <w:t>Манучаров</w:t>
      </w:r>
      <w:proofErr w:type="spellEnd"/>
      <w:r w:rsidR="006E39EB">
        <w:rPr>
          <w:bCs/>
          <w:shd w:val="clear" w:color="auto" w:fill="FFFFFF"/>
          <w:lang w:val="ru-RU"/>
        </w:rPr>
        <w:t xml:space="preserve">, Дмитрий и Полина </w:t>
      </w:r>
      <w:proofErr w:type="spellStart"/>
      <w:r w:rsidR="006E39EB">
        <w:rPr>
          <w:bCs/>
          <w:shd w:val="clear" w:color="auto" w:fill="FFFFFF"/>
          <w:lang w:val="ru-RU"/>
        </w:rPr>
        <w:t>Дибровы</w:t>
      </w:r>
      <w:proofErr w:type="spellEnd"/>
      <w:r w:rsidR="006E39EB">
        <w:rPr>
          <w:bCs/>
          <w:shd w:val="clear" w:color="auto" w:fill="FFFFFF"/>
          <w:lang w:val="ru-RU"/>
        </w:rPr>
        <w:t xml:space="preserve">, Александр </w:t>
      </w:r>
      <w:proofErr w:type="spellStart"/>
      <w:r w:rsidR="006E39EB">
        <w:rPr>
          <w:bCs/>
          <w:shd w:val="clear" w:color="auto" w:fill="FFFFFF"/>
          <w:lang w:val="ru-RU"/>
        </w:rPr>
        <w:t>Сирадекиан</w:t>
      </w:r>
      <w:proofErr w:type="spellEnd"/>
      <w:r w:rsidR="006E39EB">
        <w:rPr>
          <w:bCs/>
          <w:shd w:val="clear" w:color="auto" w:fill="FFFFFF"/>
          <w:lang w:val="ru-RU"/>
        </w:rPr>
        <w:t xml:space="preserve">, Анастасия Макеева, </w:t>
      </w:r>
      <w:r w:rsidR="00B667E4">
        <w:rPr>
          <w:bCs/>
          <w:shd w:val="clear" w:color="auto" w:fill="FFFFFF"/>
          <w:lang w:val="ru-RU"/>
        </w:rPr>
        <w:t xml:space="preserve">Поля Полякова, </w:t>
      </w:r>
      <w:r w:rsidR="006E39EB">
        <w:rPr>
          <w:bCs/>
          <w:shd w:val="clear" w:color="auto" w:fill="FFFFFF"/>
          <w:lang w:val="ru-RU"/>
        </w:rPr>
        <w:t xml:space="preserve">Елена Воробей, Эвелина </w:t>
      </w:r>
      <w:proofErr w:type="spellStart"/>
      <w:r w:rsidR="006E39EB">
        <w:rPr>
          <w:bCs/>
          <w:shd w:val="clear" w:color="auto" w:fill="FFFFFF"/>
          <w:lang w:val="ru-RU"/>
        </w:rPr>
        <w:t>Бледанс</w:t>
      </w:r>
      <w:proofErr w:type="spellEnd"/>
      <w:r w:rsidR="006E39EB">
        <w:rPr>
          <w:bCs/>
          <w:shd w:val="clear" w:color="auto" w:fill="FFFFFF"/>
          <w:lang w:val="ru-RU"/>
        </w:rPr>
        <w:t xml:space="preserve">, </w:t>
      </w:r>
      <w:r w:rsidR="00B667E4">
        <w:rPr>
          <w:bCs/>
          <w:shd w:val="clear" w:color="auto" w:fill="FFFFFF"/>
          <w:lang w:val="ru-RU"/>
        </w:rPr>
        <w:t xml:space="preserve">Анастасия </w:t>
      </w:r>
      <w:proofErr w:type="spellStart"/>
      <w:r w:rsidR="00B667E4">
        <w:rPr>
          <w:bCs/>
          <w:shd w:val="clear" w:color="auto" w:fill="FFFFFF"/>
          <w:lang w:val="ru-RU"/>
        </w:rPr>
        <w:t>Гребенкина</w:t>
      </w:r>
      <w:proofErr w:type="spellEnd"/>
      <w:r w:rsidR="00B667E4">
        <w:rPr>
          <w:bCs/>
          <w:shd w:val="clear" w:color="auto" w:fill="FFFFFF"/>
          <w:lang w:val="ru-RU"/>
        </w:rPr>
        <w:t xml:space="preserve">, Ирина </w:t>
      </w:r>
      <w:proofErr w:type="spellStart"/>
      <w:r w:rsidR="00B667E4">
        <w:rPr>
          <w:bCs/>
          <w:shd w:val="clear" w:color="auto" w:fill="FFFFFF"/>
          <w:lang w:val="ru-RU"/>
        </w:rPr>
        <w:t>Пегова</w:t>
      </w:r>
      <w:proofErr w:type="spellEnd"/>
      <w:r w:rsidR="00B667E4">
        <w:rPr>
          <w:bCs/>
          <w:shd w:val="clear" w:color="auto" w:fill="FFFFFF"/>
          <w:lang w:val="ru-RU"/>
        </w:rPr>
        <w:t xml:space="preserve">, Александр Анатольевич, </w:t>
      </w:r>
      <w:r w:rsidR="006E39EB">
        <w:rPr>
          <w:bCs/>
          <w:shd w:val="clear" w:color="auto" w:fill="FFFFFF"/>
          <w:lang w:val="ru-RU"/>
        </w:rPr>
        <w:t xml:space="preserve">Лукерья Ильяшенко, </w:t>
      </w:r>
      <w:r w:rsidR="000230B0">
        <w:rPr>
          <w:bCs/>
          <w:shd w:val="clear" w:color="auto" w:fill="FFFFFF"/>
          <w:lang w:val="ru-RU"/>
        </w:rPr>
        <w:t>Галина Боб,</w:t>
      </w:r>
      <w:r w:rsidR="006E39EB">
        <w:rPr>
          <w:bCs/>
          <w:shd w:val="clear" w:color="auto" w:fill="FFFFFF"/>
          <w:lang w:val="ru-RU"/>
        </w:rPr>
        <w:t xml:space="preserve"> Алеся </w:t>
      </w:r>
      <w:proofErr w:type="spellStart"/>
      <w:r w:rsidR="006E39EB">
        <w:rPr>
          <w:bCs/>
          <w:shd w:val="clear" w:color="auto" w:fill="FFFFFF"/>
          <w:lang w:val="ru-RU"/>
        </w:rPr>
        <w:t>Шикун</w:t>
      </w:r>
      <w:proofErr w:type="spellEnd"/>
      <w:r w:rsidR="006E39EB">
        <w:rPr>
          <w:bCs/>
          <w:shd w:val="clear" w:color="auto" w:fill="FFFFFF"/>
          <w:lang w:val="ru-RU"/>
        </w:rPr>
        <w:t xml:space="preserve">. </w:t>
      </w:r>
      <w:r w:rsidR="00B667E4">
        <w:rPr>
          <w:bCs/>
          <w:shd w:val="clear" w:color="auto" w:fill="FFFFFF"/>
          <w:lang w:val="ru-RU"/>
        </w:rPr>
        <w:t xml:space="preserve">Татьяна Шахнес, Директор по связям с общественностью и социальной ответственности </w:t>
      </w:r>
      <w:r w:rsidR="00B667E4">
        <w:rPr>
          <w:bCs/>
          <w:shd w:val="clear" w:color="auto" w:fill="FFFFFF"/>
        </w:rPr>
        <w:t>LG</w:t>
      </w:r>
      <w:r w:rsidR="00B667E4" w:rsidRPr="00B667E4">
        <w:rPr>
          <w:bCs/>
          <w:shd w:val="clear" w:color="auto" w:fill="FFFFFF"/>
          <w:lang w:val="ru-RU"/>
        </w:rPr>
        <w:t xml:space="preserve"> </w:t>
      </w:r>
      <w:r w:rsidR="00B667E4">
        <w:rPr>
          <w:bCs/>
          <w:shd w:val="clear" w:color="auto" w:fill="FFFFFF"/>
        </w:rPr>
        <w:t>Electronics</w:t>
      </w:r>
      <w:r w:rsidR="00B667E4">
        <w:rPr>
          <w:bCs/>
          <w:shd w:val="clear" w:color="auto" w:fill="FFFFFF"/>
          <w:lang w:val="ru-RU"/>
        </w:rPr>
        <w:t>,</w:t>
      </w:r>
      <w:r w:rsidR="00B667E4" w:rsidRPr="00B667E4">
        <w:rPr>
          <w:bCs/>
          <w:shd w:val="clear" w:color="auto" w:fill="FFFFFF"/>
          <w:lang w:val="ru-RU"/>
        </w:rPr>
        <w:t xml:space="preserve"> </w:t>
      </w:r>
      <w:r w:rsidR="006E39EB">
        <w:rPr>
          <w:bCs/>
          <w:shd w:val="clear" w:color="auto" w:fill="FFFFFF"/>
          <w:lang w:val="ru-RU"/>
        </w:rPr>
        <w:t>вместе с Сергеем Карякиным, чемпион мира по быстрым шахматам и блицу, поделилась</w:t>
      </w:r>
      <w:r w:rsidR="00B667E4">
        <w:rPr>
          <w:bCs/>
          <w:shd w:val="clear" w:color="auto" w:fill="FFFFFF"/>
          <w:lang w:val="ru-RU"/>
        </w:rPr>
        <w:t xml:space="preserve"> с участниками конференции результатами донорского проекта </w:t>
      </w:r>
      <w:r w:rsidR="00B667E4">
        <w:rPr>
          <w:bCs/>
          <w:shd w:val="clear" w:color="auto" w:fill="FFFFFF"/>
        </w:rPr>
        <w:t>LG</w:t>
      </w:r>
      <w:r w:rsidR="006E39EB">
        <w:rPr>
          <w:bCs/>
          <w:shd w:val="clear" w:color="auto" w:fill="FFFFFF"/>
          <w:lang w:val="ru-RU"/>
        </w:rPr>
        <w:t xml:space="preserve">. </w:t>
      </w:r>
      <w:r w:rsidR="00B667E4" w:rsidRPr="0097030F">
        <w:rPr>
          <w:bCs/>
          <w:shd w:val="clear" w:color="auto" w:fill="FFFFFF"/>
          <w:lang w:val="ru-RU"/>
        </w:rPr>
        <w:t xml:space="preserve"> </w:t>
      </w:r>
      <w:r w:rsidR="00B667E4">
        <w:rPr>
          <w:bCs/>
          <w:shd w:val="clear" w:color="auto" w:fill="FFFFFF"/>
          <w:lang w:val="ru-RU"/>
        </w:rPr>
        <w:t xml:space="preserve"> </w:t>
      </w:r>
    </w:p>
    <w:p w14:paraId="2211894C" w14:textId="7D65307B" w:rsidR="00906C24" w:rsidRPr="00214EBC" w:rsidRDefault="00906C24" w:rsidP="00B667E4">
      <w:pPr>
        <w:ind w:firstLine="720"/>
        <w:rPr>
          <w:rFonts w:eastAsia="Malgun Gothic"/>
          <w:color w:val="auto"/>
          <w:szCs w:val="24"/>
          <w:lang w:val="ru-RU"/>
        </w:rPr>
      </w:pPr>
    </w:p>
    <w:p w14:paraId="23748D04" w14:textId="093715D0" w:rsidR="00303A84" w:rsidRPr="00F66655" w:rsidRDefault="00FB7D21" w:rsidP="0019594C">
      <w:pPr>
        <w:pStyle w:val="10"/>
        <w:jc w:val="both"/>
        <w:rPr>
          <w:rFonts w:eastAsia="Malgun Gothic"/>
          <w:b/>
          <w:color w:val="auto"/>
          <w:szCs w:val="24"/>
          <w:lang w:val="ru-RU"/>
        </w:rPr>
      </w:pPr>
      <w:r>
        <w:rPr>
          <w:rFonts w:eastAsia="Malgun Gothic"/>
          <w:b/>
          <w:color w:val="auto"/>
          <w:szCs w:val="24"/>
          <w:lang w:val="ru-RU"/>
        </w:rPr>
        <w:lastRenderedPageBreak/>
        <w:t xml:space="preserve">ПОТОК АРКТИЧЕСКОЙ СВЕЖЕСТИ В ХОЛОДИЛЬНИКАХ </w:t>
      </w:r>
      <w:r>
        <w:rPr>
          <w:rFonts w:eastAsia="Malgun Gothic"/>
          <w:b/>
          <w:color w:val="auto"/>
          <w:szCs w:val="24"/>
        </w:rPr>
        <w:t>LG</w:t>
      </w:r>
      <w:r w:rsidR="00F66655">
        <w:rPr>
          <w:rFonts w:eastAsia="Malgun Gothic"/>
          <w:b/>
          <w:color w:val="auto"/>
          <w:szCs w:val="24"/>
          <w:lang w:val="ru-RU"/>
        </w:rPr>
        <w:t xml:space="preserve"> С ТЕХНОЛОГИЕЙ</w:t>
      </w:r>
      <w:r w:rsidRPr="00FB7D21">
        <w:rPr>
          <w:rFonts w:eastAsia="Malgun Gothic"/>
          <w:b/>
          <w:color w:val="auto"/>
          <w:szCs w:val="24"/>
          <w:lang w:val="ru-RU"/>
        </w:rPr>
        <w:t xml:space="preserve"> </w:t>
      </w:r>
      <w:proofErr w:type="spellStart"/>
      <w:r w:rsidR="00F66655">
        <w:rPr>
          <w:rFonts w:eastAsia="Malgun Gothic"/>
          <w:b/>
          <w:color w:val="auto"/>
          <w:szCs w:val="24"/>
        </w:rPr>
        <w:t>DoorCooling</w:t>
      </w:r>
      <w:proofErr w:type="spellEnd"/>
      <w:r w:rsidR="00F66655" w:rsidRPr="00F66655">
        <w:rPr>
          <w:rFonts w:eastAsia="Malgun Gothic"/>
          <w:b/>
          <w:color w:val="auto"/>
          <w:szCs w:val="24"/>
          <w:lang w:val="ru-RU"/>
        </w:rPr>
        <w:t>+</w:t>
      </w:r>
    </w:p>
    <w:p w14:paraId="278E685C" w14:textId="4B46AEB5" w:rsidR="001C4BA1" w:rsidRDefault="00F66655" w:rsidP="003E06F1">
      <w:pPr>
        <w:pStyle w:val="10"/>
        <w:ind w:firstLine="720"/>
        <w:contextualSpacing/>
        <w:jc w:val="both"/>
        <w:rPr>
          <w:lang w:val="ru-RU"/>
        </w:rPr>
      </w:pPr>
      <w:r>
        <w:rPr>
          <w:rFonts w:eastAsia="Times New Roman"/>
          <w:lang w:val="ru-RU"/>
        </w:rPr>
        <w:t xml:space="preserve">В 2019 году компания </w:t>
      </w:r>
      <w:r>
        <w:rPr>
          <w:rFonts w:eastAsia="Times New Roman"/>
        </w:rPr>
        <w:t>LG</w:t>
      </w:r>
      <w:r w:rsidRPr="00F666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представляет на российском рынке линейку </w:t>
      </w:r>
      <w:r w:rsidR="00274DA4">
        <w:rPr>
          <w:rFonts w:eastAsia="Times New Roman"/>
          <w:lang w:val="ru-RU"/>
        </w:rPr>
        <w:t xml:space="preserve">холодильников </w:t>
      </w:r>
      <w:r w:rsidR="00ED0490">
        <w:rPr>
          <w:rFonts w:eastAsia="Times New Roman"/>
          <w:lang w:val="ru-RU"/>
        </w:rPr>
        <w:t xml:space="preserve">с </w:t>
      </w:r>
      <w:r w:rsidR="00274DA4">
        <w:rPr>
          <w:rFonts w:eastAsia="Times New Roman"/>
          <w:lang w:val="ru-RU"/>
        </w:rPr>
        <w:t>нижней</w:t>
      </w:r>
      <w:r>
        <w:rPr>
          <w:rFonts w:eastAsia="Times New Roman"/>
          <w:lang w:val="ru-RU"/>
        </w:rPr>
        <w:t xml:space="preserve"> морозильной камерой с технологией </w:t>
      </w:r>
      <w:proofErr w:type="spellStart"/>
      <w:r>
        <w:rPr>
          <w:rFonts w:eastAsia="Times New Roman"/>
        </w:rPr>
        <w:t>DoorCooling</w:t>
      </w:r>
      <w:proofErr w:type="spellEnd"/>
      <w:r>
        <w:rPr>
          <w:rFonts w:eastAsia="Times New Roman"/>
          <w:lang w:val="ru-RU"/>
        </w:rPr>
        <w:t xml:space="preserve">+. </w:t>
      </w:r>
      <w:r w:rsidRPr="00F66655">
        <w:rPr>
          <w:rFonts w:eastAsia="Times New Roman"/>
          <w:lang w:val="ru-RU"/>
        </w:rPr>
        <w:t xml:space="preserve">Благодаря </w:t>
      </w:r>
      <w:r w:rsidRPr="00956A7C">
        <w:rPr>
          <w:rFonts w:eastAsia="Times New Roman"/>
        </w:rPr>
        <w:t>LG</w:t>
      </w:r>
      <w:r w:rsidRPr="00F66655">
        <w:rPr>
          <w:rFonts w:eastAsia="Times New Roman"/>
          <w:lang w:val="ru-RU"/>
        </w:rPr>
        <w:t xml:space="preserve"> </w:t>
      </w:r>
      <w:proofErr w:type="spellStart"/>
      <w:r w:rsidRPr="00956A7C">
        <w:rPr>
          <w:rFonts w:eastAsia="Times New Roman"/>
        </w:rPr>
        <w:t>DoorCooling</w:t>
      </w:r>
      <w:proofErr w:type="spellEnd"/>
      <w:r w:rsidRPr="00F66655">
        <w:rPr>
          <w:rFonts w:eastAsia="Times New Roman"/>
          <w:lang w:val="ru-RU"/>
        </w:rPr>
        <w:t xml:space="preserve">+ </w:t>
      </w:r>
      <w:r w:rsidR="00184C85">
        <w:rPr>
          <w:rFonts w:eastAsia="Times New Roman"/>
          <w:lang w:val="ru-RU"/>
        </w:rPr>
        <w:t xml:space="preserve">    </w:t>
      </w:r>
      <w:r w:rsidRPr="00F66655">
        <w:rPr>
          <w:rFonts w:eastAsia="Times New Roman"/>
          <w:lang w:val="ru-RU"/>
        </w:rPr>
        <w:t>хо</w:t>
      </w:r>
      <w:r w:rsidRPr="00F66655">
        <w:rPr>
          <w:rFonts w:eastAsia="Times New Roman"/>
          <w:lang w:val="ru-RU"/>
        </w:rPr>
        <w:softHyphen/>
        <w:t>лодный воздух подается из верхней части холо</w:t>
      </w:r>
      <w:r w:rsidRPr="00F66655">
        <w:rPr>
          <w:rFonts w:eastAsia="Times New Roman"/>
          <w:lang w:val="ru-RU"/>
        </w:rPr>
        <w:softHyphen/>
        <w:t>дильника равномерно и на 32% быстрее охла</w:t>
      </w:r>
      <w:r w:rsidR="00274DA4">
        <w:rPr>
          <w:rFonts w:eastAsia="Times New Roman"/>
          <w:lang w:val="ru-RU"/>
        </w:rPr>
        <w:t xml:space="preserve">ждая внутри, в том числе полки </w:t>
      </w:r>
      <w:r w:rsidRPr="00F66655">
        <w:rPr>
          <w:rFonts w:eastAsia="Times New Roman"/>
          <w:lang w:val="ru-RU"/>
        </w:rPr>
        <w:t>двери, а значит дольше сохраняя качество любых продуктов и блюд. Мясо, рыба и овощи долго остают</w:t>
      </w:r>
      <w:r w:rsidRPr="00F66655">
        <w:rPr>
          <w:rFonts w:eastAsia="Times New Roman"/>
          <w:lang w:val="ru-RU"/>
        </w:rPr>
        <w:softHyphen/>
        <w:t>ся свежими при соблюдении под</w:t>
      </w:r>
      <w:r w:rsidRPr="00F66655">
        <w:rPr>
          <w:rFonts w:eastAsia="Times New Roman"/>
          <w:lang w:val="ru-RU"/>
        </w:rPr>
        <w:softHyphen/>
        <w:t xml:space="preserve">ходящих температурных режимов хранения: с помощью простого регулятора </w:t>
      </w:r>
      <w:proofErr w:type="spellStart"/>
      <w:r>
        <w:rPr>
          <w:rFonts w:eastAsia="Times New Roman"/>
        </w:rPr>
        <w:t>FRESHConverter</w:t>
      </w:r>
      <w:proofErr w:type="spellEnd"/>
      <w:r w:rsidRPr="00F66655">
        <w:rPr>
          <w:rFonts w:eastAsia="Times New Roman"/>
          <w:lang w:val="ru-RU"/>
        </w:rPr>
        <w:t>™ можно выбрать нужную темпера</w:t>
      </w:r>
      <w:r w:rsidRPr="00F66655">
        <w:rPr>
          <w:rFonts w:eastAsia="Times New Roman"/>
          <w:lang w:val="ru-RU"/>
        </w:rPr>
        <w:softHyphen/>
        <w:t xml:space="preserve">туру – от –2 °С до + 3 °С. Также на качество хранящихся овощей и фруктов влияет влажность – в холодильниках </w:t>
      </w:r>
      <w:r w:rsidRPr="00956A7C">
        <w:rPr>
          <w:rFonts w:eastAsia="Times New Roman"/>
        </w:rPr>
        <w:t>LG</w:t>
      </w:r>
      <w:r w:rsidRPr="00F66655">
        <w:rPr>
          <w:rFonts w:eastAsia="Times New Roman"/>
          <w:lang w:val="ru-RU"/>
        </w:rPr>
        <w:t xml:space="preserve"> ее оптималь</w:t>
      </w:r>
      <w:r w:rsidRPr="00F66655">
        <w:rPr>
          <w:rFonts w:eastAsia="Times New Roman"/>
          <w:lang w:val="ru-RU"/>
        </w:rPr>
        <w:softHyphen/>
        <w:t xml:space="preserve">ный уровень обеспечивает зона свежести </w:t>
      </w:r>
      <w:r w:rsidRPr="00956A7C">
        <w:rPr>
          <w:rFonts w:eastAsia="Times New Roman"/>
        </w:rPr>
        <w:t>Fresh</w:t>
      </w:r>
      <w:r w:rsidRPr="00F66655">
        <w:rPr>
          <w:rFonts w:eastAsia="Times New Roman"/>
          <w:lang w:val="ru-RU"/>
        </w:rPr>
        <w:t xml:space="preserve"> </w:t>
      </w:r>
      <w:r w:rsidRPr="00956A7C">
        <w:rPr>
          <w:rFonts w:eastAsia="Times New Roman"/>
        </w:rPr>
        <w:t>Balancer</w:t>
      </w:r>
      <w:r w:rsidRPr="00F66655">
        <w:rPr>
          <w:rFonts w:eastAsia="Times New Roman"/>
          <w:lang w:val="ru-RU"/>
        </w:rPr>
        <w:t>™.</w:t>
      </w:r>
      <w:r w:rsidRPr="00F66655">
        <w:rPr>
          <w:lang w:val="ru-RU"/>
        </w:rPr>
        <w:t xml:space="preserve"> </w:t>
      </w:r>
      <w:bookmarkStart w:id="3" w:name="_Hlk531083386"/>
      <w:r w:rsidRPr="00F66655">
        <w:rPr>
          <w:rFonts w:eastAsia="Batang"/>
          <w:bCs/>
          <w:lang w:val="ru-RU" w:bidi="mni-IN"/>
        </w:rPr>
        <w:t xml:space="preserve">Удобство использования поддерживается наличием складной полки, обеспечивающей больше возможностей для размещения объёмных предметов. Винная полка вмещает до пяти бутылок вина. Нулевой зазор двери позволяет размещать холодильник вплотную к стене и открывать дверь холодильника на 90 градусов, свободно выдвигая ящики.  Просторная морозильная камера делает холодильник ещё удобнее за счёт увеличенных ящиков для хранения замороженных продуктов. Кроме того, холодильник с технологией </w:t>
      </w:r>
      <w:r>
        <w:rPr>
          <w:rFonts w:eastAsia="Batang"/>
          <w:bCs/>
          <w:lang w:bidi="mni-IN"/>
        </w:rPr>
        <w:t>Door</w:t>
      </w:r>
      <w:r w:rsidRPr="00F66655">
        <w:rPr>
          <w:rFonts w:eastAsia="Batang"/>
          <w:bCs/>
          <w:lang w:val="ru-RU" w:bidi="mni-IN"/>
        </w:rPr>
        <w:t xml:space="preserve"> </w:t>
      </w:r>
      <w:r>
        <w:rPr>
          <w:rFonts w:eastAsia="Batang"/>
          <w:bCs/>
          <w:lang w:bidi="mni-IN"/>
        </w:rPr>
        <w:t>Cooling</w:t>
      </w:r>
      <w:r w:rsidRPr="00F66655">
        <w:rPr>
          <w:rFonts w:eastAsia="Batang"/>
          <w:bCs/>
          <w:lang w:val="ru-RU" w:bidi="mni-IN"/>
        </w:rPr>
        <w:t xml:space="preserve">+™ отличается изящными линиями и продуманным использованием материалов. Бесшовный металлический сенсорный дисплей, скрытая прямоугольная ручка и мягкий свет ее светодиодной панели одновременно практичны и подчеркивают минимализм и элегантный дизайн холодильника. </w:t>
      </w:r>
      <w:bookmarkEnd w:id="3"/>
    </w:p>
    <w:p w14:paraId="248E9675" w14:textId="7C8006D7" w:rsidR="00274DA4" w:rsidRDefault="00274DA4" w:rsidP="003E06F1">
      <w:pPr>
        <w:pStyle w:val="10"/>
        <w:ind w:firstLine="720"/>
        <w:contextualSpacing/>
        <w:jc w:val="both"/>
        <w:rPr>
          <w:rFonts w:eastAsia="Times New Roman"/>
          <w:lang w:val="ru-RU"/>
        </w:rPr>
      </w:pPr>
      <w:r w:rsidRPr="00274DA4">
        <w:rPr>
          <w:rFonts w:eastAsia="Times New Roman"/>
        </w:rPr>
        <w:t>LG</w:t>
      </w:r>
      <w:r w:rsidRPr="00274DA4">
        <w:rPr>
          <w:rFonts w:eastAsia="Times New Roman"/>
          <w:lang w:val="ru-RU"/>
        </w:rPr>
        <w:t xml:space="preserve"> думает о комфорте потребителей и делает все возможное, чтобы даже крупные предметы бытовой техники можно было удобно встроить в неболь</w:t>
      </w:r>
      <w:r>
        <w:rPr>
          <w:rFonts w:eastAsia="Times New Roman"/>
          <w:lang w:val="ru-RU"/>
        </w:rPr>
        <w:t>шие пространства домов, квартир</w:t>
      </w:r>
      <w:r w:rsidRPr="00274DA4">
        <w:rPr>
          <w:rFonts w:eastAsia="Times New Roman"/>
          <w:lang w:val="ru-RU"/>
        </w:rPr>
        <w:t xml:space="preserve">. Так, полюбившийся всем холодильник </w:t>
      </w:r>
      <w:proofErr w:type="spellStart"/>
      <w:r w:rsidRPr="00274DA4">
        <w:rPr>
          <w:rFonts w:eastAsia="Times New Roman"/>
        </w:rPr>
        <w:t>InstaView</w:t>
      </w:r>
      <w:proofErr w:type="spellEnd"/>
      <w:r w:rsidRPr="00274DA4">
        <w:rPr>
          <w:rFonts w:eastAsia="Times New Roman"/>
          <w:lang w:val="ru-RU"/>
        </w:rPr>
        <w:t xml:space="preserve"> </w:t>
      </w:r>
      <w:r w:rsidRPr="00274DA4">
        <w:rPr>
          <w:rFonts w:eastAsia="Times New Roman"/>
        </w:rPr>
        <w:t>Door</w:t>
      </w:r>
      <w:r w:rsidRPr="00274DA4">
        <w:rPr>
          <w:rFonts w:eastAsia="Times New Roman"/>
          <w:lang w:val="ru-RU"/>
        </w:rPr>
        <w:t>-</w:t>
      </w:r>
      <w:r w:rsidRPr="00274DA4">
        <w:rPr>
          <w:rFonts w:eastAsia="Times New Roman"/>
        </w:rPr>
        <w:t>in</w:t>
      </w:r>
      <w:r w:rsidRPr="00274DA4">
        <w:rPr>
          <w:rFonts w:eastAsia="Times New Roman"/>
          <w:lang w:val="ru-RU"/>
        </w:rPr>
        <w:t>-</w:t>
      </w:r>
      <w:r w:rsidRPr="00274DA4">
        <w:rPr>
          <w:rFonts w:eastAsia="Times New Roman"/>
        </w:rPr>
        <w:t>Door</w:t>
      </w:r>
      <w:r w:rsidRPr="00274DA4">
        <w:rPr>
          <w:rFonts w:eastAsia="Times New Roman"/>
          <w:lang w:val="ru-RU"/>
        </w:rPr>
        <w:t xml:space="preserve"> теперь</w:t>
      </w:r>
      <w:r>
        <w:rPr>
          <w:rFonts w:eastAsia="Times New Roman"/>
          <w:lang w:val="ru-RU"/>
        </w:rPr>
        <w:t xml:space="preserve"> представлен и с технологией </w:t>
      </w:r>
      <w:r>
        <w:rPr>
          <w:rFonts w:eastAsia="Times New Roman"/>
        </w:rPr>
        <w:t>LG</w:t>
      </w:r>
      <w:r w:rsidRPr="00274DA4">
        <w:rPr>
          <w:rFonts w:eastAsia="Times New Roman"/>
          <w:lang w:val="ru-RU"/>
        </w:rPr>
        <w:t xml:space="preserve"> </w:t>
      </w:r>
      <w:proofErr w:type="spellStart"/>
      <w:r>
        <w:rPr>
          <w:rFonts w:eastAsia="Times New Roman"/>
        </w:rPr>
        <w:t>DoorCooling</w:t>
      </w:r>
      <w:proofErr w:type="spellEnd"/>
      <w:r w:rsidRPr="00274DA4">
        <w:rPr>
          <w:rFonts w:eastAsia="Times New Roman"/>
          <w:lang w:val="ru-RU"/>
        </w:rPr>
        <w:t>+</w:t>
      </w:r>
      <w:r>
        <w:rPr>
          <w:rFonts w:eastAsia="Times New Roman"/>
          <w:lang w:val="ru-RU"/>
        </w:rPr>
        <w:t xml:space="preserve"> и в более узком размере</w:t>
      </w:r>
      <w:r w:rsidRPr="00274DA4">
        <w:rPr>
          <w:rFonts w:eastAsia="Times New Roman"/>
          <w:lang w:val="ru-RU"/>
        </w:rPr>
        <w:t xml:space="preserve">. Поэтому утонченный, стильный черный матовый холодильник шириной 835 мм с </w:t>
      </w:r>
      <w:r>
        <w:rPr>
          <w:rFonts w:eastAsia="Times New Roman"/>
          <w:lang w:val="ru-RU"/>
        </w:rPr>
        <w:t xml:space="preserve">тонированным </w:t>
      </w:r>
      <w:r w:rsidRPr="00274DA4">
        <w:rPr>
          <w:rFonts w:eastAsia="Times New Roman"/>
          <w:lang w:val="ru-RU"/>
        </w:rPr>
        <w:t>окном</w:t>
      </w:r>
      <w:r>
        <w:rPr>
          <w:rFonts w:eastAsia="Times New Roman"/>
          <w:lang w:val="ru-RU"/>
        </w:rPr>
        <w:t>, которое становится прозрачным если по нему постучать дважды,</w:t>
      </w:r>
      <w:r w:rsidRPr="00274DA4">
        <w:rPr>
          <w:rFonts w:eastAsia="Times New Roman"/>
          <w:lang w:val="ru-RU"/>
        </w:rPr>
        <w:t xml:space="preserve"> теперь придется по душе даже обладателям небольших кухонных пространств. В остальном он сохранил все свои характеристики и </w:t>
      </w:r>
      <w:r>
        <w:rPr>
          <w:rFonts w:eastAsia="Times New Roman"/>
          <w:lang w:val="ru-RU"/>
        </w:rPr>
        <w:t>важные</w:t>
      </w:r>
      <w:r w:rsidRPr="00274DA4">
        <w:rPr>
          <w:rFonts w:eastAsia="Times New Roman"/>
          <w:lang w:val="ru-RU"/>
        </w:rPr>
        <w:t xml:space="preserve"> функции, будь то складная полка, гигиенический фильтр или дополнительное отделение </w:t>
      </w:r>
      <w:r w:rsidRPr="00274DA4">
        <w:rPr>
          <w:rFonts w:eastAsia="Times New Roman"/>
        </w:rPr>
        <w:t>Door</w:t>
      </w:r>
      <w:r w:rsidRPr="00274DA4">
        <w:rPr>
          <w:rFonts w:eastAsia="Times New Roman"/>
          <w:lang w:val="ru-RU"/>
        </w:rPr>
        <w:t>-</w:t>
      </w:r>
      <w:r w:rsidRPr="00274DA4">
        <w:rPr>
          <w:rFonts w:eastAsia="Times New Roman"/>
        </w:rPr>
        <w:t>in</w:t>
      </w:r>
      <w:r w:rsidRPr="00274DA4">
        <w:rPr>
          <w:rFonts w:eastAsia="Times New Roman"/>
          <w:lang w:val="ru-RU"/>
        </w:rPr>
        <w:t>-</w:t>
      </w:r>
      <w:r w:rsidRPr="00274DA4">
        <w:rPr>
          <w:rFonts w:eastAsia="Times New Roman"/>
        </w:rPr>
        <w:t>Door</w:t>
      </w:r>
      <w:r>
        <w:rPr>
          <w:rFonts w:eastAsia="Times New Roman"/>
          <w:lang w:val="ru-RU"/>
        </w:rPr>
        <w:t xml:space="preserve"> для хранения наиболее часто востребованных продуктов. </w:t>
      </w:r>
    </w:p>
    <w:p w14:paraId="0EFE0EE3" w14:textId="77777777" w:rsidR="001430E0" w:rsidRDefault="001430E0" w:rsidP="003E06F1">
      <w:pPr>
        <w:pStyle w:val="10"/>
        <w:ind w:firstLine="720"/>
        <w:contextualSpacing/>
        <w:jc w:val="both"/>
        <w:rPr>
          <w:rFonts w:eastAsia="Times New Roman"/>
          <w:lang w:val="ru-RU"/>
        </w:rPr>
      </w:pPr>
    </w:p>
    <w:p w14:paraId="287F13AA" w14:textId="5B5AF0A9" w:rsidR="001430E0" w:rsidRPr="001430E0" w:rsidRDefault="001430E0" w:rsidP="001430E0">
      <w:pPr>
        <w:pStyle w:val="10"/>
        <w:contextualSpacing/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 xml:space="preserve">МОДУЛЬНЫЙ ПОДХОД </w:t>
      </w:r>
    </w:p>
    <w:p w14:paraId="30448A5F" w14:textId="072C6C4C" w:rsidR="001430E0" w:rsidRPr="001430E0" w:rsidRDefault="001430E0" w:rsidP="001430E0">
      <w:pPr>
        <w:pStyle w:val="10"/>
        <w:contextualSpacing/>
        <w:jc w:val="both"/>
        <w:rPr>
          <w:rFonts w:eastAsia="Times New Roman"/>
          <w:lang w:val="ru-RU"/>
        </w:rPr>
      </w:pPr>
      <w:r w:rsidRPr="001430E0">
        <w:rPr>
          <w:rFonts w:eastAsia="Times New Roman"/>
          <w:lang w:val="ru-RU"/>
        </w:rPr>
        <w:t xml:space="preserve">Для тех, кто </w:t>
      </w:r>
      <w:r>
        <w:rPr>
          <w:rFonts w:eastAsia="Times New Roman"/>
          <w:lang w:val="ru-RU"/>
        </w:rPr>
        <w:t xml:space="preserve">предпочитает модульный принцип в организации пространства, оценит решение от </w:t>
      </w:r>
      <w:r>
        <w:rPr>
          <w:rFonts w:eastAsia="Times New Roman"/>
        </w:rPr>
        <w:t>LG</w:t>
      </w:r>
      <w:r w:rsidRPr="001430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- </w:t>
      </w:r>
      <w:r w:rsidRPr="001430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отдельно стоящие </w:t>
      </w:r>
      <w:r w:rsidRPr="001430E0">
        <w:rPr>
          <w:rFonts w:eastAsia="Times New Roman"/>
          <w:lang w:val="ru-RU"/>
        </w:rPr>
        <w:t>холодильн</w:t>
      </w:r>
      <w:r>
        <w:rPr>
          <w:rFonts w:eastAsia="Times New Roman"/>
          <w:lang w:val="ru-RU"/>
        </w:rPr>
        <w:t>ая</w:t>
      </w:r>
      <w:r w:rsidRPr="001430E0">
        <w:rPr>
          <w:rFonts w:eastAsia="Times New Roman"/>
          <w:lang w:val="ru-RU"/>
        </w:rPr>
        <w:t xml:space="preserve"> </w:t>
      </w:r>
      <w:r w:rsidR="000C1DAA" w:rsidRPr="001430E0">
        <w:rPr>
          <w:rFonts w:eastAsia="Times New Roman"/>
        </w:rPr>
        <w:t>GC</w:t>
      </w:r>
      <w:r w:rsidR="000C1DAA" w:rsidRPr="001430E0">
        <w:rPr>
          <w:rFonts w:eastAsia="Times New Roman"/>
          <w:lang w:val="ru-RU"/>
        </w:rPr>
        <w:t>-</w:t>
      </w:r>
      <w:r w:rsidR="000C1DAA" w:rsidRPr="001430E0">
        <w:rPr>
          <w:rFonts w:eastAsia="Times New Roman"/>
        </w:rPr>
        <w:t>B</w:t>
      </w:r>
      <w:r w:rsidR="000C1DAA" w:rsidRPr="001430E0">
        <w:rPr>
          <w:rFonts w:eastAsia="Times New Roman"/>
          <w:lang w:val="ru-RU"/>
        </w:rPr>
        <w:t>404</w:t>
      </w:r>
      <w:r w:rsidR="000C1DAA" w:rsidRPr="001430E0">
        <w:rPr>
          <w:rFonts w:eastAsia="Times New Roman"/>
        </w:rPr>
        <w:t>EMRV</w:t>
      </w:r>
      <w:r w:rsidR="000C1DAA" w:rsidRPr="001430E0">
        <w:rPr>
          <w:rFonts w:eastAsia="Times New Roman"/>
          <w:lang w:val="ru-RU"/>
        </w:rPr>
        <w:t xml:space="preserve"> </w:t>
      </w:r>
      <w:r w:rsidRPr="001430E0">
        <w:rPr>
          <w:rFonts w:eastAsia="Times New Roman"/>
          <w:lang w:val="ru-RU"/>
        </w:rPr>
        <w:t>и морозильн</w:t>
      </w:r>
      <w:r>
        <w:rPr>
          <w:rFonts w:eastAsia="Times New Roman"/>
          <w:lang w:val="ru-RU"/>
        </w:rPr>
        <w:t>ая</w:t>
      </w:r>
      <w:r w:rsidRPr="001430E0">
        <w:rPr>
          <w:rFonts w:eastAsia="Times New Roman"/>
          <w:lang w:val="ru-RU"/>
        </w:rPr>
        <w:t xml:space="preserve"> камеры</w:t>
      </w:r>
      <w:r>
        <w:rPr>
          <w:rFonts w:eastAsia="Times New Roman"/>
          <w:lang w:val="ru-RU"/>
        </w:rPr>
        <w:t xml:space="preserve"> </w:t>
      </w:r>
      <w:r w:rsidR="000C1DAA" w:rsidRPr="001430E0">
        <w:rPr>
          <w:rFonts w:eastAsia="Times New Roman"/>
        </w:rPr>
        <w:t>GC</w:t>
      </w:r>
      <w:r w:rsidR="000C1DAA" w:rsidRPr="001430E0">
        <w:rPr>
          <w:rFonts w:eastAsia="Times New Roman"/>
          <w:lang w:val="ru-RU"/>
        </w:rPr>
        <w:t>-</w:t>
      </w:r>
      <w:r w:rsidR="000C1DAA" w:rsidRPr="001430E0">
        <w:rPr>
          <w:rFonts w:eastAsia="Times New Roman"/>
        </w:rPr>
        <w:t>B</w:t>
      </w:r>
      <w:r w:rsidR="000C1DAA" w:rsidRPr="001430E0">
        <w:rPr>
          <w:rFonts w:eastAsia="Times New Roman"/>
          <w:lang w:val="ru-RU"/>
        </w:rPr>
        <w:t>401</w:t>
      </w:r>
      <w:r w:rsidR="000C1DAA" w:rsidRPr="001430E0">
        <w:rPr>
          <w:rFonts w:eastAsia="Times New Roman"/>
        </w:rPr>
        <w:t>EMDV</w:t>
      </w:r>
      <w:r w:rsidRPr="001430E0">
        <w:rPr>
          <w:rFonts w:eastAsia="Times New Roman"/>
          <w:lang w:val="ru-RU"/>
        </w:rPr>
        <w:t xml:space="preserve">. </w:t>
      </w:r>
      <w:r>
        <w:rPr>
          <w:rFonts w:eastAsia="Times New Roman"/>
          <w:lang w:val="ru-RU"/>
        </w:rPr>
        <w:t xml:space="preserve">Обе модели представлены в премиальном стальном цвете, </w:t>
      </w:r>
      <w:r>
        <w:rPr>
          <w:lang w:val="ru-RU"/>
        </w:rPr>
        <w:t>которые можно</w:t>
      </w:r>
      <w:r w:rsidRPr="001430E0">
        <w:rPr>
          <w:rFonts w:eastAsia="Times New Roman"/>
          <w:lang w:val="ru-RU"/>
        </w:rPr>
        <w:t xml:space="preserve"> приобрести как отдельно друг от друга, так и вместе, для раздельного хранения мороженых и охлажденных продуктов </w:t>
      </w:r>
    </w:p>
    <w:p w14:paraId="0D2EC30D" w14:textId="13F3FA7F" w:rsidR="00274DA4" w:rsidRPr="00274DA4" w:rsidRDefault="00274DA4" w:rsidP="00274DA4">
      <w:pPr>
        <w:pStyle w:val="10"/>
        <w:contextualSpacing/>
        <w:jc w:val="both"/>
        <w:rPr>
          <w:rFonts w:eastAsia="Times New Roman"/>
          <w:lang w:val="ru-RU"/>
        </w:rPr>
      </w:pPr>
    </w:p>
    <w:p w14:paraId="12C1A1D6" w14:textId="0231C9C2" w:rsidR="00274DA4" w:rsidRPr="00274DA4" w:rsidRDefault="00274DA4" w:rsidP="0019594C">
      <w:pPr>
        <w:pStyle w:val="10"/>
        <w:contextualSpacing/>
        <w:jc w:val="both"/>
        <w:rPr>
          <w:rFonts w:eastAsia="Times New Roman"/>
          <w:b/>
          <w:lang w:val="ru-RU"/>
        </w:rPr>
      </w:pPr>
      <w:r w:rsidRPr="00274DA4">
        <w:rPr>
          <w:rFonts w:eastAsia="Times New Roman"/>
          <w:b/>
          <w:lang w:val="ru-RU"/>
        </w:rPr>
        <w:t xml:space="preserve">КОМПЛЕКСНАЯ СИСТЕМА УХОДА ЗА ОДЕЖДОЙ </w:t>
      </w:r>
    </w:p>
    <w:p w14:paraId="49093E5F" w14:textId="42E0266F" w:rsidR="000C1DAA" w:rsidRDefault="00274DA4" w:rsidP="000C1DAA">
      <w:pPr>
        <w:wordWrap/>
        <w:ind w:firstLine="720"/>
        <w:rPr>
          <w:lang w:val="ru-RU"/>
        </w:rPr>
      </w:pPr>
      <w:r>
        <w:rPr>
          <w:lang w:val="ru-RU"/>
        </w:rPr>
        <w:t xml:space="preserve">В 2019 году </w:t>
      </w:r>
      <w:r>
        <w:t>LG</w:t>
      </w:r>
      <w:r w:rsidRPr="00274DA4">
        <w:rPr>
          <w:lang w:val="ru-RU"/>
        </w:rPr>
        <w:t xml:space="preserve"> </w:t>
      </w:r>
      <w:r w:rsidR="003E06F1">
        <w:rPr>
          <w:lang w:val="ru-RU"/>
        </w:rPr>
        <w:t xml:space="preserve">предлагает российским потребителям </w:t>
      </w:r>
      <w:r>
        <w:rPr>
          <w:lang w:val="ru-RU"/>
        </w:rPr>
        <w:t xml:space="preserve">новую линейку стиральных машин </w:t>
      </w:r>
      <w:r>
        <w:t>AI</w:t>
      </w:r>
      <w:r w:rsidRPr="00274DA4">
        <w:rPr>
          <w:lang w:val="ru-RU"/>
        </w:rPr>
        <w:t xml:space="preserve"> </w:t>
      </w:r>
      <w:r>
        <w:t>DD</w:t>
      </w:r>
      <w:r w:rsidR="003E06F1">
        <w:rPr>
          <w:lang w:val="ru-RU"/>
        </w:rPr>
        <w:t xml:space="preserve"> и систему ухода за одеждой при помощи пара </w:t>
      </w:r>
      <w:r w:rsidR="003E06F1">
        <w:t>LG</w:t>
      </w:r>
      <w:r w:rsidR="003E06F1" w:rsidRPr="003E06F1">
        <w:rPr>
          <w:lang w:val="ru-RU"/>
        </w:rPr>
        <w:t xml:space="preserve"> </w:t>
      </w:r>
      <w:proofErr w:type="spellStart"/>
      <w:r w:rsidR="003E06F1">
        <w:t>Styler</w:t>
      </w:r>
      <w:proofErr w:type="spellEnd"/>
      <w:r w:rsidRPr="00274DA4">
        <w:rPr>
          <w:lang w:val="ru-RU"/>
        </w:rPr>
        <w:t>.</w:t>
      </w:r>
      <w:r>
        <w:rPr>
          <w:lang w:val="ru-RU"/>
        </w:rPr>
        <w:t xml:space="preserve">  </w:t>
      </w:r>
      <w:r w:rsidR="00303A84" w:rsidRPr="00274DA4">
        <w:rPr>
          <w:lang w:val="ru-RU"/>
        </w:rPr>
        <w:t xml:space="preserve">Благодаря новому поколению инверторного мотора </w:t>
      </w:r>
      <w:r w:rsidR="00303A84" w:rsidRPr="00274DA4">
        <w:t>AI</w:t>
      </w:r>
      <w:r w:rsidR="00303A84" w:rsidRPr="00274DA4">
        <w:rPr>
          <w:lang w:val="ru-RU"/>
        </w:rPr>
        <w:t xml:space="preserve"> </w:t>
      </w:r>
      <w:r w:rsidR="00303A84" w:rsidRPr="00274DA4">
        <w:t>DD</w:t>
      </w:r>
      <w:r w:rsidR="00303A84" w:rsidRPr="00274DA4">
        <w:rPr>
          <w:lang w:val="ru-RU"/>
        </w:rPr>
        <w:t xml:space="preserve">, стиральная машина не только взвесит белье, но и определит тип ткани. </w:t>
      </w:r>
      <w:r w:rsidR="00303A84" w:rsidRPr="00D03538">
        <w:rPr>
          <w:lang w:val="ru-RU"/>
        </w:rPr>
        <w:t>Для каждого типа ткани она подберет оптимальный алгоритм, основываясь на базе данных из 20</w:t>
      </w:r>
      <w:r w:rsidR="00303A84">
        <w:t> </w:t>
      </w:r>
      <w:r w:rsidR="00303A84" w:rsidRPr="00D03538">
        <w:rPr>
          <w:lang w:val="ru-RU"/>
        </w:rPr>
        <w:t xml:space="preserve">000 комбинаций стирки. </w:t>
      </w:r>
      <w:r w:rsidR="00303A84" w:rsidRPr="00274DA4">
        <w:rPr>
          <w:lang w:val="ru-RU"/>
        </w:rPr>
        <w:t>Как результат: высокое качество стирки без повреждения ткани.</w:t>
      </w:r>
      <w:r>
        <w:rPr>
          <w:lang w:val="ru-RU"/>
        </w:rPr>
        <w:t xml:space="preserve"> </w:t>
      </w:r>
      <w:r w:rsidR="00B3526C">
        <w:rPr>
          <w:color w:val="262626"/>
          <w:lang w:val="ru-RU"/>
        </w:rPr>
        <w:t xml:space="preserve">Помимо усовершенствованного мотора, стиральные машины </w:t>
      </w:r>
      <w:r w:rsidR="00B3526C">
        <w:rPr>
          <w:color w:val="262626"/>
        </w:rPr>
        <w:t>LG</w:t>
      </w:r>
      <w:r w:rsidR="00B3526C" w:rsidRPr="00B3526C">
        <w:rPr>
          <w:color w:val="262626"/>
          <w:lang w:val="ru-RU"/>
        </w:rPr>
        <w:t xml:space="preserve"> </w:t>
      </w:r>
      <w:r w:rsidR="00B3526C">
        <w:rPr>
          <w:color w:val="262626"/>
          <w:lang w:val="ru-RU"/>
        </w:rPr>
        <w:t xml:space="preserve">способны осуществлять полный цикл стирки за 39 минут с технологией </w:t>
      </w:r>
      <w:proofErr w:type="spellStart"/>
      <w:r w:rsidR="00B3526C">
        <w:rPr>
          <w:color w:val="262626"/>
        </w:rPr>
        <w:t>TurboWash</w:t>
      </w:r>
      <w:proofErr w:type="spellEnd"/>
      <w:r w:rsidR="00B3526C">
        <w:rPr>
          <w:color w:val="262626"/>
          <w:lang w:val="ru-RU"/>
        </w:rPr>
        <w:t>360</w:t>
      </w:r>
      <w:r w:rsidR="00303A84" w:rsidRPr="00274DA4">
        <w:rPr>
          <w:lang w:val="ru-RU"/>
        </w:rPr>
        <w:t xml:space="preserve">, стирка с паром и удаление складок </w:t>
      </w:r>
      <w:r w:rsidR="00303A84" w:rsidRPr="00274DA4">
        <w:t>Steam</w:t>
      </w:r>
      <w:r w:rsidR="00303A84" w:rsidRPr="00274DA4">
        <w:rPr>
          <w:lang w:val="ru-RU"/>
        </w:rPr>
        <w:t xml:space="preserve">+. </w:t>
      </w:r>
      <w:r>
        <w:rPr>
          <w:lang w:val="ru-RU"/>
        </w:rPr>
        <w:t xml:space="preserve"> </w:t>
      </w:r>
      <w:r w:rsidR="00303A84" w:rsidRPr="00274DA4">
        <w:rPr>
          <w:lang w:val="ru-RU"/>
        </w:rPr>
        <w:t>Из особенностей дизайна стоит отметить дверь из закаленного стекла, которая обладает высокой прочность</w:t>
      </w:r>
      <w:r w:rsidR="000C1DAA">
        <w:rPr>
          <w:lang w:val="ru-RU"/>
        </w:rPr>
        <w:t>ю и устойчивостью к царапинам.</w:t>
      </w:r>
    </w:p>
    <w:p w14:paraId="7B62EAF5" w14:textId="0233299F" w:rsidR="00DB6C89" w:rsidRDefault="00303A84" w:rsidP="00DB6C89">
      <w:pPr>
        <w:wordWrap/>
        <w:ind w:firstLine="720"/>
        <w:rPr>
          <w:shd w:val="clear" w:color="auto" w:fill="FFFFFF"/>
          <w:lang w:val="ru-RU"/>
        </w:rPr>
      </w:pPr>
      <w:r w:rsidRPr="003E06F1">
        <w:rPr>
          <w:lang w:val="ru-RU"/>
        </w:rPr>
        <w:t xml:space="preserve">Пополнение в линейке </w:t>
      </w:r>
      <w:r w:rsidR="003E06F1" w:rsidRPr="003E06F1">
        <w:t>LG</w:t>
      </w:r>
      <w:r w:rsidR="003E06F1" w:rsidRPr="003E06F1">
        <w:rPr>
          <w:lang w:val="ru-RU"/>
        </w:rPr>
        <w:t xml:space="preserve"> </w:t>
      </w:r>
      <w:proofErr w:type="spellStart"/>
      <w:r w:rsidR="003E06F1" w:rsidRPr="003E06F1">
        <w:t>Styler</w:t>
      </w:r>
      <w:proofErr w:type="spellEnd"/>
      <w:r w:rsidR="003E06F1" w:rsidRPr="003E06F1">
        <w:rPr>
          <w:lang w:val="ru-RU"/>
        </w:rPr>
        <w:t xml:space="preserve"> </w:t>
      </w:r>
      <w:r w:rsidRPr="003E06F1">
        <w:rPr>
          <w:lang w:val="ru-RU"/>
        </w:rPr>
        <w:t>– модель</w:t>
      </w:r>
      <w:r w:rsidR="003E06F1" w:rsidRPr="003E06F1">
        <w:rPr>
          <w:lang w:val="ru-RU"/>
        </w:rPr>
        <w:t xml:space="preserve"> “</w:t>
      </w:r>
      <w:r w:rsidR="003E06F1" w:rsidRPr="003E06F1">
        <w:t>Black</w:t>
      </w:r>
      <w:r w:rsidR="003E06F1" w:rsidRPr="003E06F1">
        <w:rPr>
          <w:lang w:val="ru-RU"/>
        </w:rPr>
        <w:t xml:space="preserve"> </w:t>
      </w:r>
      <w:r w:rsidR="003E06F1" w:rsidRPr="003E06F1">
        <w:t>edition</w:t>
      </w:r>
      <w:r w:rsidR="003E06F1" w:rsidRPr="003E06F1">
        <w:rPr>
          <w:lang w:val="ru-RU"/>
        </w:rPr>
        <w:t>”</w:t>
      </w:r>
      <w:r w:rsidRPr="003E06F1">
        <w:rPr>
          <w:lang w:val="ru-RU"/>
        </w:rPr>
        <w:t xml:space="preserve"> с зеркальной дверью</w:t>
      </w:r>
      <w:r w:rsidR="003E06F1">
        <w:rPr>
          <w:lang w:val="ru-RU"/>
        </w:rPr>
        <w:t>, черным цветом его боковин</w:t>
      </w:r>
      <w:r w:rsidRPr="003E06F1">
        <w:rPr>
          <w:lang w:val="ru-RU"/>
        </w:rPr>
        <w:t xml:space="preserve"> и дистанционным управлением через </w:t>
      </w:r>
      <w:r w:rsidRPr="003E06F1">
        <w:t>Wi</w:t>
      </w:r>
      <w:r w:rsidRPr="003E06F1">
        <w:rPr>
          <w:lang w:val="ru-RU"/>
        </w:rPr>
        <w:t>-</w:t>
      </w:r>
      <w:r w:rsidRPr="003E06F1">
        <w:t>Fi</w:t>
      </w:r>
      <w:r w:rsidRPr="003E06F1">
        <w:rPr>
          <w:lang w:val="ru-RU"/>
        </w:rPr>
        <w:t xml:space="preserve">. Большой </w:t>
      </w:r>
      <w:r w:rsidRPr="003E06F1">
        <w:rPr>
          <w:lang w:val="ru-RU"/>
        </w:rPr>
        <w:lastRenderedPageBreak/>
        <w:t xml:space="preserve">функционал позволяет назвать </w:t>
      </w:r>
      <w:r w:rsidR="003E06F1">
        <w:t>LG</w:t>
      </w:r>
      <w:r w:rsidR="003E06F1" w:rsidRPr="003E06F1">
        <w:rPr>
          <w:lang w:val="ru-RU"/>
        </w:rPr>
        <w:t xml:space="preserve"> </w:t>
      </w:r>
      <w:proofErr w:type="spellStart"/>
      <w:r w:rsidR="003E06F1">
        <w:t>Styler</w:t>
      </w:r>
      <w:proofErr w:type="spellEnd"/>
      <w:r w:rsidRPr="003E06F1">
        <w:rPr>
          <w:lang w:val="ru-RU"/>
        </w:rPr>
        <w:t xml:space="preserve"> не просто устройством, а настоящей системой домашнего ухода за одеждой. </w:t>
      </w:r>
      <w:r w:rsidRPr="00D03538">
        <w:rPr>
          <w:lang w:val="ru-RU"/>
        </w:rPr>
        <w:t xml:space="preserve">С помощью функции пара можно освежить пиджак после рабочего дня, пресс для брюк вернет стрелки на брюках и разгладит складки, режим «Гигиена» поможет обработать детские игрушки и постельное белье от пыли и аллергенов. </w:t>
      </w:r>
      <w:r w:rsidR="003E06F1" w:rsidRPr="00BC10BD">
        <w:rPr>
          <w:rFonts w:eastAsia="Malgun Gothic"/>
          <w:color w:val="auto"/>
          <w:szCs w:val="24"/>
          <w:lang w:val="ru-RU"/>
        </w:rPr>
        <w:t>Владельцы могут загружать циклы, специально предназначенные для конкретных предметов одежды, и программировать</w:t>
      </w:r>
      <w:r w:rsidR="003E06F1">
        <w:rPr>
          <w:rFonts w:eastAsia="Malgun Gothic"/>
          <w:color w:val="auto"/>
          <w:szCs w:val="24"/>
          <w:lang w:val="ru-RU"/>
        </w:rPr>
        <w:t xml:space="preserve"> LG Styler со своих смартфонов.</w:t>
      </w:r>
      <w:r w:rsidR="003E06F1" w:rsidRPr="00395D6B">
        <w:rPr>
          <w:rFonts w:eastAsia="Malgun Gothic"/>
          <w:color w:val="auto"/>
          <w:szCs w:val="24"/>
          <w:lang w:val="ru-RU"/>
        </w:rPr>
        <w:t xml:space="preserve"> </w:t>
      </w:r>
      <w:r w:rsidR="003E06F1">
        <w:rPr>
          <w:rFonts w:eastAsia="Malgun Gothic"/>
          <w:color w:val="auto"/>
          <w:szCs w:val="24"/>
          <w:lang w:val="ru-RU"/>
        </w:rPr>
        <w:t xml:space="preserve">Если </w:t>
      </w:r>
      <w:r w:rsidR="00387F66">
        <w:rPr>
          <w:rFonts w:eastAsia="Malgun Gothic"/>
          <w:color w:val="auto"/>
          <w:szCs w:val="24"/>
          <w:lang w:val="ru-RU"/>
        </w:rPr>
        <w:t>система</w:t>
      </w:r>
      <w:r w:rsidR="003E06F1" w:rsidRPr="00395D6B">
        <w:rPr>
          <w:rFonts w:eastAsia="Malgun Gothic"/>
          <w:color w:val="auto"/>
          <w:szCs w:val="24"/>
          <w:lang w:val="ru-RU"/>
        </w:rPr>
        <w:t xml:space="preserve"> когда-нибудь будет нуждаться в техническом обслуживании, устройство интеллектуальной диагностики Smart Diagnosis пришлет предупреждение на смартфоны </w:t>
      </w:r>
      <w:r w:rsidR="003E06F1">
        <w:rPr>
          <w:rFonts w:eastAsia="Malgun Gothic"/>
          <w:color w:val="auto"/>
          <w:szCs w:val="24"/>
          <w:lang w:val="ru-RU"/>
        </w:rPr>
        <w:t xml:space="preserve">пользователей, чтобы </w:t>
      </w:r>
      <w:r w:rsidR="003E06F1" w:rsidRPr="00395D6B">
        <w:rPr>
          <w:rFonts w:eastAsia="Malgun Gothic"/>
          <w:color w:val="auto"/>
          <w:szCs w:val="24"/>
          <w:lang w:val="ru-RU"/>
        </w:rPr>
        <w:t>быстро принять соответствующие меры</w:t>
      </w:r>
      <w:r w:rsidR="003E06F1" w:rsidRPr="007B21C4">
        <w:rPr>
          <w:rFonts w:eastAsia="Malgun Gothic"/>
          <w:i/>
          <w:color w:val="auto"/>
          <w:szCs w:val="24"/>
          <w:lang w:val="ru-RU"/>
        </w:rPr>
        <w:t>.</w:t>
      </w:r>
    </w:p>
    <w:p w14:paraId="0C82C343" w14:textId="02B39E69" w:rsidR="00DB6C89" w:rsidRDefault="00B3526C" w:rsidP="00DB6C89">
      <w:pPr>
        <w:wordWrap/>
        <w:ind w:firstLine="720"/>
        <w:rPr>
          <w:lang w:val="ru-RU"/>
        </w:rPr>
      </w:pPr>
      <w:r>
        <w:rPr>
          <w:shd w:val="clear" w:color="auto" w:fill="FFFFFF"/>
          <w:lang w:val="ru-RU"/>
        </w:rPr>
        <w:t xml:space="preserve">Широкая линейка стиральных машина </w:t>
      </w:r>
      <w:r>
        <w:rPr>
          <w:shd w:val="clear" w:color="auto" w:fill="FFFFFF"/>
        </w:rPr>
        <w:t>LG</w:t>
      </w:r>
      <w:r w:rsidRPr="00B3526C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 xml:space="preserve">также представлена моделями </w:t>
      </w:r>
      <w:proofErr w:type="spellStart"/>
      <w:r w:rsidR="00DB6C89">
        <w:rPr>
          <w:shd w:val="clear" w:color="auto" w:fill="FFFFFF"/>
        </w:rPr>
        <w:t>TWINWash</w:t>
      </w:r>
      <w:proofErr w:type="spellEnd"/>
      <w:r>
        <w:rPr>
          <w:shd w:val="clear" w:color="auto" w:fill="FFFFFF"/>
          <w:lang w:val="ru-RU"/>
        </w:rPr>
        <w:t xml:space="preserve"> с двумя барабанами. </w:t>
      </w:r>
      <w:r w:rsidR="00DB6C89" w:rsidRPr="005D5298">
        <w:rPr>
          <w:shd w:val="clear" w:color="auto" w:fill="FFFFFF"/>
          <w:lang w:val="ru-RU"/>
        </w:rPr>
        <w:t>Основное и мини отделения могут использоваться параллельно или независимо друг от друга. Благодаря этому пользователи могут загружать в машину белье, требующее раздельной стирки</w:t>
      </w:r>
      <w:r w:rsidR="00DB6C89" w:rsidRPr="005D5298">
        <w:rPr>
          <w:rFonts w:hint="eastAsia"/>
          <w:shd w:val="clear" w:color="auto" w:fill="FFFFFF"/>
          <w:lang w:val="ru-RU"/>
        </w:rPr>
        <w:t xml:space="preserve"> - </w:t>
      </w:r>
      <w:r w:rsidR="00DB6C89" w:rsidRPr="005D5298">
        <w:rPr>
          <w:shd w:val="clear" w:color="auto" w:fill="FFFFFF"/>
          <w:lang w:val="ru-RU"/>
        </w:rPr>
        <w:t>цветное и белое, требующее обычной и деликатной стирки, большие и маленькие партии, а также вещи детей и взрослых</w:t>
      </w:r>
      <w:r w:rsidR="00DB6C89" w:rsidRPr="005D5298">
        <w:rPr>
          <w:rFonts w:hint="eastAsia"/>
          <w:shd w:val="clear" w:color="auto" w:fill="FFFFFF"/>
          <w:lang w:val="ru-RU"/>
        </w:rPr>
        <w:t>.</w:t>
      </w:r>
    </w:p>
    <w:p w14:paraId="7D361642" w14:textId="3A13B010" w:rsidR="00094B4F" w:rsidRPr="006042F2" w:rsidRDefault="00094B4F" w:rsidP="006042F2">
      <w:pPr>
        <w:wordWrap/>
        <w:rPr>
          <w:lang w:val="ru-RU"/>
        </w:rPr>
      </w:pPr>
    </w:p>
    <w:p w14:paraId="508A3C50" w14:textId="77777777" w:rsidR="00846E99" w:rsidRPr="001E56A3" w:rsidRDefault="00846E99" w:rsidP="00846E99">
      <w:pPr>
        <w:pStyle w:val="10"/>
        <w:jc w:val="both"/>
        <w:rPr>
          <w:rFonts w:eastAsia="Malgun Gothic"/>
          <w:b/>
          <w:color w:val="auto"/>
          <w:szCs w:val="24"/>
          <w:lang w:val="ru-RU"/>
        </w:rPr>
      </w:pPr>
      <w:r>
        <w:rPr>
          <w:rFonts w:eastAsia="Malgun Gothic"/>
          <w:b/>
          <w:color w:val="auto"/>
          <w:szCs w:val="24"/>
          <w:lang w:val="ru-RU"/>
        </w:rPr>
        <w:t xml:space="preserve">ЧИСТАЯ АТМОСФЕРА ДОМА С </w:t>
      </w:r>
      <w:r>
        <w:rPr>
          <w:rFonts w:eastAsia="Malgun Gothic"/>
          <w:b/>
          <w:color w:val="auto"/>
          <w:szCs w:val="24"/>
        </w:rPr>
        <w:t>LG</w:t>
      </w:r>
      <w:r w:rsidRPr="00473A47">
        <w:rPr>
          <w:rFonts w:eastAsia="Malgun Gothic"/>
          <w:b/>
          <w:color w:val="auto"/>
          <w:szCs w:val="24"/>
          <w:lang w:val="ru-RU"/>
        </w:rPr>
        <w:t xml:space="preserve"> </w:t>
      </w:r>
      <w:r>
        <w:rPr>
          <w:rFonts w:eastAsia="Malgun Gothic"/>
          <w:b/>
          <w:color w:val="auto"/>
          <w:szCs w:val="24"/>
        </w:rPr>
        <w:t>CORDZERO</w:t>
      </w:r>
      <w:r w:rsidRPr="00D2572B">
        <w:rPr>
          <w:rFonts w:eastAsia="Malgun Gothic"/>
          <w:b/>
          <w:color w:val="auto"/>
          <w:szCs w:val="24"/>
          <w:lang w:val="ru-RU"/>
        </w:rPr>
        <w:t xml:space="preserve">™ </w:t>
      </w:r>
      <w:r>
        <w:rPr>
          <w:rFonts w:eastAsia="Malgun Gothic"/>
          <w:b/>
          <w:color w:val="auto"/>
          <w:szCs w:val="24"/>
          <w:lang w:val="ru-RU"/>
        </w:rPr>
        <w:t xml:space="preserve"> И </w:t>
      </w:r>
      <w:r>
        <w:rPr>
          <w:rFonts w:eastAsia="Malgun Gothic"/>
          <w:b/>
          <w:color w:val="auto"/>
          <w:szCs w:val="24"/>
        </w:rPr>
        <w:t>KOMPRESSOR</w:t>
      </w:r>
    </w:p>
    <w:p w14:paraId="6238A78C" w14:textId="77777777" w:rsidR="00846E99" w:rsidRPr="00771659" w:rsidRDefault="00846E99" w:rsidP="00846E99">
      <w:pPr>
        <w:pStyle w:val="10"/>
        <w:jc w:val="both"/>
        <w:rPr>
          <w:rFonts w:eastAsia="Malgun Gothic"/>
          <w:b/>
          <w:color w:val="auto"/>
          <w:szCs w:val="24"/>
          <w:lang w:val="ru-RU"/>
        </w:rPr>
      </w:pPr>
      <w:r>
        <w:rPr>
          <w:rFonts w:eastAsia="Malgun Gothic"/>
          <w:b/>
          <w:color w:val="auto"/>
          <w:szCs w:val="24"/>
          <w:lang w:val="ru-RU"/>
        </w:rPr>
        <w:t xml:space="preserve">Беспроводной вертикальный пылесос </w:t>
      </w:r>
      <w:r w:rsidRPr="00387F66">
        <w:rPr>
          <w:b/>
        </w:rPr>
        <w:t>LG</w:t>
      </w:r>
      <w:r w:rsidRPr="00387F66">
        <w:rPr>
          <w:b/>
          <w:lang w:val="ru-RU"/>
        </w:rPr>
        <w:t xml:space="preserve"> </w:t>
      </w:r>
      <w:proofErr w:type="spellStart"/>
      <w:r w:rsidRPr="00387F66">
        <w:rPr>
          <w:b/>
        </w:rPr>
        <w:t>CordZero</w:t>
      </w:r>
      <w:proofErr w:type="spellEnd"/>
      <w:r w:rsidRPr="00387F66">
        <w:rPr>
          <w:b/>
          <w:lang w:val="ru-RU"/>
        </w:rPr>
        <w:t xml:space="preserve"> А9</w:t>
      </w:r>
      <w:r w:rsidRPr="00387F66">
        <w:rPr>
          <w:lang w:val="ru-RU"/>
        </w:rPr>
        <w:t xml:space="preserve"> </w:t>
      </w:r>
      <w:r>
        <w:rPr>
          <w:rFonts w:eastAsia="Malgun Gothic"/>
          <w:b/>
          <w:color w:val="auto"/>
          <w:szCs w:val="24"/>
          <w:lang w:val="ru-RU"/>
        </w:rPr>
        <w:t xml:space="preserve">с насадкой для влажной уборки </w:t>
      </w:r>
    </w:p>
    <w:p w14:paraId="0F05C93E" w14:textId="2091C9D4" w:rsidR="00846E99" w:rsidRDefault="00846E99" w:rsidP="00846E99">
      <w:pPr>
        <w:pStyle w:val="af6"/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>
        <w:t xml:space="preserve">В 2019 году компания </w:t>
      </w:r>
      <w:r>
        <w:rPr>
          <w:lang w:val="en-US"/>
        </w:rPr>
        <w:t>LG</w:t>
      </w:r>
      <w:r w:rsidRPr="001430E0">
        <w:t xml:space="preserve"> </w:t>
      </w:r>
      <w:r>
        <w:t xml:space="preserve">выводит на российский рынок новую модель </w:t>
      </w:r>
      <w:r w:rsidRPr="00DD6E04">
        <w:t xml:space="preserve">беспроводного </w:t>
      </w:r>
      <w:r>
        <w:t>вертикального</w:t>
      </w:r>
      <w:r w:rsidRPr="00C61343">
        <w:t xml:space="preserve"> </w:t>
      </w:r>
      <w:r w:rsidRPr="00EF2D83">
        <w:t>пылесос</w:t>
      </w:r>
      <w:r>
        <w:t>а</w:t>
      </w:r>
      <w:r w:rsidRPr="00EF2D83">
        <w:t> </w:t>
      </w:r>
      <w:r>
        <w:rPr>
          <w:lang w:val="en-US"/>
        </w:rPr>
        <w:t>LG</w:t>
      </w:r>
      <w:r w:rsidRPr="00473A47">
        <w:t xml:space="preserve"> </w:t>
      </w:r>
      <w:r w:rsidRPr="00EF2D83">
        <w:t>CordZero А9</w:t>
      </w:r>
      <w:r>
        <w:t xml:space="preserve"> с насадкой для влажной уборки. В ней предусмотрены 2 режима контроля подачи объема воды в зависимости от степени загрязнения пола. Новая модель оснащена также другими </w:t>
      </w:r>
      <w:r>
        <w:rPr>
          <w:color w:val="000000" w:themeColor="text1"/>
          <w:shd w:val="clear" w:color="auto" w:fill="FFFFFF"/>
        </w:rPr>
        <w:t xml:space="preserve">стандартными насадками -  комбинированная 2 в 1, щелевая насадка, а также насадка </w:t>
      </w:r>
      <w:r w:rsidRPr="00E46CE1">
        <w:rPr>
          <w:color w:val="000000" w:themeColor="text1"/>
          <w:shd w:val="clear" w:color="auto" w:fill="FFFFFF"/>
        </w:rPr>
        <w:t xml:space="preserve">с </w:t>
      </w:r>
      <w:r>
        <w:rPr>
          <w:color w:val="000000" w:themeColor="text1"/>
          <w:shd w:val="clear" w:color="auto" w:fill="FFFFFF"/>
        </w:rPr>
        <w:t>электро</w:t>
      </w:r>
      <w:r w:rsidRPr="00E46CE1">
        <w:rPr>
          <w:color w:val="000000" w:themeColor="text1"/>
          <w:shd w:val="clear" w:color="auto" w:fill="FFFFFF"/>
        </w:rPr>
        <w:t>приводом для твердых покрытий</w:t>
      </w:r>
      <w:r>
        <w:rPr>
          <w:color w:val="000000" w:themeColor="text1"/>
          <w:shd w:val="clear" w:color="auto" w:fill="FFFFFF"/>
        </w:rPr>
        <w:t xml:space="preserve"> и ковров - </w:t>
      </w:r>
      <w:r w:rsidRPr="00E46CE1">
        <w:rPr>
          <w:color w:val="000000" w:themeColor="text1"/>
          <w:shd w:val="clear" w:color="auto" w:fill="FFFFFF"/>
        </w:rPr>
        <w:t xml:space="preserve"> </w:t>
      </w:r>
      <w:r w:rsidRPr="00DD6E04">
        <w:rPr>
          <w:color w:val="000000" w:themeColor="text1"/>
          <w:shd w:val="clear" w:color="auto" w:fill="FFFFFF"/>
        </w:rPr>
        <w:t>Power Drive Nozzle™</w:t>
      </w:r>
      <w:r>
        <w:rPr>
          <w:color w:val="000000" w:themeColor="text1"/>
          <w:shd w:val="clear" w:color="auto" w:fill="FFFFFF"/>
        </w:rPr>
        <w:t xml:space="preserve"> - </w:t>
      </w:r>
    </w:p>
    <w:p w14:paraId="06F7A478" w14:textId="6C060026" w:rsidR="00846E99" w:rsidRPr="00846E99" w:rsidRDefault="00846E99" w:rsidP="00846E99">
      <w:pPr>
        <w:pStyle w:val="af6"/>
        <w:spacing w:before="0" w:beforeAutospacing="0" w:after="0" w:afterAutospacing="0"/>
        <w:ind w:firstLine="720"/>
        <w:contextualSpacing/>
        <w:jc w:val="both"/>
        <w:rPr>
          <w:color w:val="000000" w:themeColor="text1"/>
          <w:shd w:val="clear" w:color="auto" w:fill="FFFFFF"/>
        </w:rPr>
      </w:pPr>
      <w:r>
        <w:t xml:space="preserve"> О</w:t>
      </w:r>
      <w:r w:rsidRPr="00E46CE1">
        <w:rPr>
          <w:color w:val="000000" w:themeColor="text1"/>
        </w:rPr>
        <w:t xml:space="preserve">снащенная двумя аккумуляторами и настраиваемой алюминиевой телескопической трубкой, новинка от LG привносит дополнительное удобство использования и хранения домашнего помощника. </w:t>
      </w:r>
      <w:r>
        <w:rPr>
          <w:color w:val="000000" w:themeColor="text1"/>
        </w:rPr>
        <w:t xml:space="preserve">Также как и вся линейка пылесосов </w:t>
      </w:r>
      <w:r>
        <w:rPr>
          <w:lang w:val="en-US"/>
        </w:rPr>
        <w:t>LG</w:t>
      </w:r>
      <w:r w:rsidRPr="00473A47">
        <w:t xml:space="preserve"> </w:t>
      </w:r>
      <w:r w:rsidRPr="00EF2D83">
        <w:t>CordZero А9</w:t>
      </w:r>
      <w:r>
        <w:t xml:space="preserve">, она </w:t>
      </w:r>
      <w:r w:rsidRPr="00CF7D7B">
        <w:rPr>
          <w:color w:val="000000" w:themeColor="text1"/>
        </w:rPr>
        <w:t>предусматривает работу до 80 минут без подзарядки в стандартном режиме использования с не моторизированными насадками (40 минут от одного аккумулятора).</w:t>
      </w:r>
      <w:r w:rsidRPr="00E46CE1">
        <w:rPr>
          <w:color w:val="000000" w:themeColor="text1"/>
        </w:rPr>
        <w:t xml:space="preserve"> Такой высокий показатель длительности уборки стал возможен благодаря технологии сменных литий-ионных аккумуляторов Dual PowerPack от LG - </w:t>
      </w:r>
      <w:r w:rsidRPr="00E46CE1">
        <w:rPr>
          <w:color w:val="000000" w:themeColor="text1"/>
          <w:shd w:val="clear" w:color="auto" w:fill="FFFFFF"/>
        </w:rPr>
        <w:t xml:space="preserve"> сохраняется 90% заводской емкости после 300 циклов зарядки</w:t>
      </w:r>
      <w:r w:rsidRPr="00E46CE1">
        <w:rPr>
          <w:color w:val="000000" w:themeColor="text1"/>
        </w:rPr>
        <w:t xml:space="preserve">. Также </w:t>
      </w:r>
      <w:r>
        <w:rPr>
          <w:color w:val="000000" w:themeColor="text1"/>
        </w:rPr>
        <w:t>LG</w:t>
      </w:r>
      <w:r w:rsidRPr="00CF7D7B">
        <w:rPr>
          <w:color w:val="000000" w:themeColor="text1"/>
        </w:rPr>
        <w:t xml:space="preserve"> </w:t>
      </w:r>
      <w:r w:rsidRPr="00E46CE1">
        <w:rPr>
          <w:color w:val="000000" w:themeColor="text1"/>
        </w:rPr>
        <w:t xml:space="preserve">CordZero А9 предусматривает режимы повышенной мощности и турбо-режим. </w:t>
      </w:r>
      <w:r>
        <w:rPr>
          <w:color w:val="000000" w:themeColor="text1"/>
        </w:rPr>
        <w:t xml:space="preserve">Пылесос </w:t>
      </w:r>
      <w:r w:rsidRPr="00E46CE1">
        <w:rPr>
          <w:color w:val="000000" w:themeColor="text1"/>
        </w:rPr>
        <w:t xml:space="preserve">оснащен мотором Smart Inverter Motor™ P9 (10 лет гарантии производителя), который обеспечивает более длительный жизненный цикл. </w:t>
      </w:r>
      <w:r w:rsidRPr="00CF7D7B">
        <w:rPr>
          <w:color w:val="000000" w:themeColor="text1"/>
        </w:rPr>
        <w:t>Это позволяет создавать мощный вихревой поток, эффективно улавливающий</w:t>
      </w:r>
      <w:r>
        <w:rPr>
          <w:color w:val="000000" w:themeColor="text1"/>
        </w:rPr>
        <w:t xml:space="preserve"> даже самые мелкие</w:t>
      </w:r>
      <w:r w:rsidRPr="00CF7D7B">
        <w:rPr>
          <w:color w:val="000000" w:themeColor="text1"/>
        </w:rPr>
        <w:t xml:space="preserve"> частицы пыли.  </w:t>
      </w:r>
    </w:p>
    <w:p w14:paraId="656D4EAE" w14:textId="77777777" w:rsidR="00846E99" w:rsidRDefault="00846E99" w:rsidP="00846E99">
      <w:pPr>
        <w:pStyle w:val="af6"/>
        <w:spacing w:before="0" w:beforeAutospacing="0" w:after="0" w:afterAutospacing="0"/>
        <w:ind w:firstLine="720"/>
        <w:contextualSpacing/>
        <w:jc w:val="both"/>
        <w:rPr>
          <w:color w:val="000000" w:themeColor="text1"/>
          <w:shd w:val="clear" w:color="auto" w:fill="FFFFFF"/>
        </w:rPr>
      </w:pPr>
      <w:r w:rsidRPr="00E46CE1">
        <w:rPr>
          <w:color w:val="000000" w:themeColor="text1"/>
        </w:rPr>
        <w:t>В пятиступенчатой системе фильтрации пылесоса Axi</w:t>
      </w:r>
      <w:r w:rsidRPr="00E46CE1">
        <w:rPr>
          <w:color w:val="000000" w:themeColor="text1"/>
          <w:lang w:val="en-US"/>
        </w:rPr>
        <w:t>a</w:t>
      </w:r>
      <w:r w:rsidRPr="00E46CE1">
        <w:rPr>
          <w:color w:val="000000" w:themeColor="text1"/>
        </w:rPr>
        <w:t xml:space="preserve">l Turbo Cyclone™, </w:t>
      </w:r>
      <w:r w:rsidRPr="00A128B5">
        <w:rPr>
          <w:color w:val="000000" w:themeColor="text1"/>
        </w:rPr>
        <w:t xml:space="preserve">формирующей мощные вихри всасываемого воздуха и удаляющей до 99,99% пыли, используется фильтр HEPA. </w:t>
      </w:r>
      <w:r w:rsidRPr="00A128B5">
        <w:rPr>
          <w:color w:val="000000" w:themeColor="text1"/>
          <w:shd w:val="clear" w:color="auto" w:fill="FFFFFF"/>
        </w:rPr>
        <w:t xml:space="preserve">Вакуумная технология AEROSCIENCE использует мощные мини-вихри воздуха для отделения частиц. </w:t>
      </w:r>
      <w:r w:rsidRPr="00A128B5">
        <w:rPr>
          <w:color w:val="000000" w:themeColor="text1"/>
        </w:rPr>
        <w:t xml:space="preserve">Ручку </w:t>
      </w:r>
      <w:proofErr w:type="spellStart"/>
      <w:r w:rsidRPr="00A128B5">
        <w:rPr>
          <w:color w:val="000000" w:themeColor="text1"/>
          <w:lang w:val="en-US"/>
        </w:rPr>
        <w:t>Opti</w:t>
      </w:r>
      <w:proofErr w:type="spellEnd"/>
      <w:r w:rsidRPr="00A128B5">
        <w:rPr>
          <w:color w:val="000000" w:themeColor="text1"/>
        </w:rPr>
        <w:t>-</w:t>
      </w:r>
      <w:r w:rsidRPr="00A128B5">
        <w:rPr>
          <w:color w:val="000000" w:themeColor="text1"/>
          <w:lang w:val="en-US"/>
        </w:rPr>
        <w:t>balanced</w:t>
      </w:r>
      <w:r w:rsidRPr="00A128B5">
        <w:rPr>
          <w:color w:val="000000" w:themeColor="text1"/>
        </w:rPr>
        <w:t xml:space="preserve"> </w:t>
      </w:r>
      <w:r w:rsidRPr="00A128B5">
        <w:rPr>
          <w:color w:val="000000" w:themeColor="text1"/>
          <w:lang w:val="en-US"/>
        </w:rPr>
        <w:t>Handle</w:t>
      </w:r>
      <w:r w:rsidRPr="00A128B5">
        <w:rPr>
          <w:color w:val="000000" w:themeColor="text1"/>
        </w:rPr>
        <w:t>™</w:t>
      </w:r>
      <w:r>
        <w:rPr>
          <w:color w:val="000000" w:themeColor="text1"/>
        </w:rPr>
        <w:t xml:space="preserve"> комфортно</w:t>
      </w:r>
      <w:r w:rsidRPr="00A128B5">
        <w:rPr>
          <w:color w:val="000000" w:themeColor="text1"/>
        </w:rPr>
        <w:t xml:space="preserve"> держать без лишней нагрузки на руки</w:t>
      </w:r>
      <w:r>
        <w:rPr>
          <w:color w:val="000000" w:themeColor="text1"/>
        </w:rPr>
        <w:t>.</w:t>
      </w:r>
      <w:r>
        <w:t xml:space="preserve"> </w:t>
      </w:r>
      <w:r w:rsidRPr="00B26F07">
        <w:rPr>
          <w:shd w:val="clear" w:color="auto" w:fill="FFFFFF"/>
        </w:rPr>
        <w:t xml:space="preserve">Пылесос и зарядную базу можно разместить в любом месте с помощью наиболее удобного способа: </w:t>
      </w:r>
      <w:r w:rsidRPr="00E46CE1">
        <w:rPr>
          <w:color w:val="000000" w:themeColor="text1"/>
          <w:shd w:val="clear" w:color="auto" w:fill="FFFFFF"/>
        </w:rPr>
        <w:t>на стене, на полу вертикально, на полу горизонтально</w:t>
      </w:r>
      <w:r>
        <w:rPr>
          <w:color w:val="000000" w:themeColor="text1"/>
          <w:shd w:val="clear" w:color="auto" w:fill="FFFFFF"/>
        </w:rPr>
        <w:t xml:space="preserve">. </w:t>
      </w:r>
    </w:p>
    <w:p w14:paraId="2D70672B" w14:textId="77777777" w:rsidR="00846E99" w:rsidRPr="00D03538" w:rsidRDefault="00846E99" w:rsidP="00846E99">
      <w:pPr>
        <w:pStyle w:val="af6"/>
        <w:spacing w:before="0" w:beforeAutospacing="0" w:after="0" w:afterAutospacing="0"/>
        <w:contextualSpacing/>
        <w:jc w:val="both"/>
      </w:pPr>
    </w:p>
    <w:p w14:paraId="4C329D0F" w14:textId="77777777" w:rsidR="00846E99" w:rsidRPr="00387F66" w:rsidRDefault="00846E99" w:rsidP="00846E99">
      <w:pPr>
        <w:pStyle w:val="af6"/>
        <w:spacing w:before="0" w:beforeAutospacing="0" w:after="0" w:afterAutospacing="0"/>
        <w:jc w:val="both"/>
        <w:rPr>
          <w:rFonts w:eastAsia="Malgun Gothic"/>
          <w:b/>
          <w:bCs/>
        </w:rPr>
      </w:pPr>
      <w:r>
        <w:rPr>
          <w:rFonts w:eastAsia="Malgun Gothic"/>
          <w:b/>
          <w:bCs/>
        </w:rPr>
        <w:t>Умный</w:t>
      </w:r>
      <w:r w:rsidRPr="00387F66">
        <w:rPr>
          <w:rFonts w:eastAsia="Malgun Gothic"/>
          <w:b/>
          <w:bCs/>
        </w:rPr>
        <w:t xml:space="preserve"> </w:t>
      </w:r>
      <w:r w:rsidRPr="00C67135">
        <w:rPr>
          <w:rFonts w:eastAsia="Malgun Gothic"/>
          <w:b/>
          <w:bCs/>
        </w:rPr>
        <w:t>робот</w:t>
      </w:r>
      <w:r w:rsidRPr="00387F66">
        <w:rPr>
          <w:rFonts w:eastAsia="Malgun Gothic"/>
          <w:b/>
          <w:bCs/>
        </w:rPr>
        <w:t>-</w:t>
      </w:r>
      <w:r w:rsidRPr="00C67135">
        <w:rPr>
          <w:rFonts w:eastAsia="Malgun Gothic"/>
          <w:b/>
          <w:bCs/>
        </w:rPr>
        <w:t>пылесос</w:t>
      </w:r>
      <w:r>
        <w:rPr>
          <w:rFonts w:eastAsia="Malgun Gothic"/>
          <w:b/>
          <w:bCs/>
        </w:rPr>
        <w:t xml:space="preserve"> </w:t>
      </w:r>
      <w:r w:rsidRPr="00387F66">
        <w:rPr>
          <w:rStyle w:val="af7"/>
        </w:rPr>
        <w:t>LG CordZero</w:t>
      </w:r>
      <w:r w:rsidRPr="00387F66">
        <w:t xml:space="preserve"> </w:t>
      </w:r>
      <w:r w:rsidRPr="00387F66">
        <w:rPr>
          <w:b/>
          <w:lang w:val="en-US"/>
        </w:rPr>
        <w:t>R</w:t>
      </w:r>
      <w:r w:rsidRPr="00387F66">
        <w:rPr>
          <w:b/>
        </w:rPr>
        <w:t>9</w:t>
      </w:r>
    </w:p>
    <w:p w14:paraId="1F137E4A" w14:textId="65795D88" w:rsidR="00846E99" w:rsidRDefault="00846E99" w:rsidP="00846E99">
      <w:pPr>
        <w:pStyle w:val="af6"/>
        <w:spacing w:before="0" w:beforeAutospacing="0" w:after="0" w:afterAutospacing="0"/>
        <w:contextualSpacing/>
        <w:jc w:val="both"/>
      </w:pPr>
      <w:r>
        <w:t>Р</w:t>
      </w:r>
      <w:r w:rsidRPr="00EF2D83">
        <w:t>обот-пылес</w:t>
      </w:r>
      <w:r w:rsidRPr="00B92B81">
        <w:t>о</w:t>
      </w:r>
      <w:r w:rsidRPr="00EF2D83">
        <w:t>с</w:t>
      </w:r>
      <w:r w:rsidRPr="00EF2D83">
        <w:rPr>
          <w:rStyle w:val="af7"/>
        </w:rPr>
        <w:t> </w:t>
      </w:r>
      <w:r w:rsidRPr="00EF2D83">
        <w:rPr>
          <w:rStyle w:val="af7"/>
          <w:b w:val="0"/>
        </w:rPr>
        <w:t>LG CordZero</w:t>
      </w:r>
      <w:r>
        <w:t xml:space="preserve"> </w:t>
      </w:r>
      <w:r>
        <w:rPr>
          <w:lang w:val="en-US"/>
        </w:rPr>
        <w:t>R</w:t>
      </w:r>
      <w:r w:rsidRPr="008B58AA">
        <w:t xml:space="preserve">9 </w:t>
      </w:r>
      <w:r>
        <w:rPr>
          <w:rStyle w:val="af7"/>
          <w:b w:val="0"/>
        </w:rPr>
        <w:t xml:space="preserve">с </w:t>
      </w:r>
      <w:r>
        <w:t>пятиступенчатой системой фильтрации</w:t>
      </w:r>
      <w:r w:rsidRPr="00EF2D83">
        <w:rPr>
          <w:rStyle w:val="af7"/>
        </w:rPr>
        <w:t xml:space="preserve"> </w:t>
      </w:r>
      <w:r w:rsidRPr="00EF2D83">
        <w:t>также оборудован</w:t>
      </w:r>
      <w:r>
        <w:t xml:space="preserve"> бесщеточным</w:t>
      </w:r>
      <w:r w:rsidRPr="00EF2D83">
        <w:t xml:space="preserve"> мотором Smart Inverter Motor™ P9, обеспечиваю</w:t>
      </w:r>
      <w:r>
        <w:t>щий</w:t>
      </w:r>
      <w:r w:rsidRPr="00EF2D83">
        <w:t xml:space="preserve"> высокую мощность всасывания</w:t>
      </w:r>
      <w:r>
        <w:t xml:space="preserve">. Встроенный в насадку </w:t>
      </w:r>
      <w:r w:rsidRPr="00136619">
        <w:t xml:space="preserve">Power Drive Nozzle™  </w:t>
      </w:r>
      <w:r>
        <w:t xml:space="preserve"> мотор</w:t>
      </w:r>
      <w:r w:rsidRPr="00EF2D83">
        <w:t xml:space="preserve"> </w:t>
      </w:r>
      <w:r w:rsidRPr="00EF2D83">
        <w:rPr>
          <w:lang w:val="en-US"/>
        </w:rPr>
        <w:t>c</w:t>
      </w:r>
      <w:r w:rsidRPr="00EF2D83">
        <w:t xml:space="preserve"> </w:t>
      </w:r>
      <w:r>
        <w:t>электро</w:t>
      </w:r>
      <w:r w:rsidRPr="00EF2D83">
        <w:t xml:space="preserve">приводом вращает щетку, обеспечивая одинаковую мощность всасывания и забора мусора как на гладком полу, так и на ковре. Насадка расположена </w:t>
      </w:r>
      <w:r>
        <w:t>в</w:t>
      </w:r>
      <w:r w:rsidRPr="00EF2D83">
        <w:t xml:space="preserve"> передней части робота, чтобы справляться с </w:t>
      </w:r>
      <w:r>
        <w:t xml:space="preserve">пылью </w:t>
      </w:r>
      <w:r w:rsidRPr="00EF2D83">
        <w:t>в углах</w:t>
      </w:r>
      <w:r>
        <w:t xml:space="preserve"> лучше предыдущего поколения роботов-пылесосов </w:t>
      </w:r>
      <w:r>
        <w:rPr>
          <w:lang w:val="en-US"/>
        </w:rPr>
        <w:t>LG</w:t>
      </w:r>
      <w:r w:rsidRPr="00EF2D83">
        <w:t>.</w:t>
      </w:r>
    </w:p>
    <w:p w14:paraId="4117060B" w14:textId="6AD239D8" w:rsidR="00846E99" w:rsidRDefault="00846E99" w:rsidP="00846E99">
      <w:pPr>
        <w:pStyle w:val="af6"/>
        <w:spacing w:before="0" w:beforeAutospacing="0" w:after="0" w:afterAutospacing="0"/>
        <w:ind w:firstLine="720"/>
        <w:contextualSpacing/>
        <w:jc w:val="both"/>
        <w:rPr>
          <w:rFonts w:eastAsia="Arial-BoldMT"/>
          <w:bCs/>
        </w:rPr>
      </w:pPr>
      <w:r>
        <w:rPr>
          <w:rFonts w:eastAsia="Malgun Gothic"/>
          <w:lang w:eastAsia="ko-KR"/>
        </w:rPr>
        <w:lastRenderedPageBreak/>
        <w:t>Робот-пылесос</w:t>
      </w:r>
      <w:r w:rsidRPr="000457F2">
        <w:rPr>
          <w:rFonts w:eastAsia="Malgun Gothic"/>
          <w:lang w:eastAsia="ko-KR"/>
        </w:rPr>
        <w:t xml:space="preserve"> автоматически перемещается по дому благодаря технологии 3D Dual Eye</w:t>
      </w:r>
      <w:r>
        <w:rPr>
          <w:rFonts w:eastAsia="Malgun Gothic"/>
          <w:lang w:eastAsia="ko-KR"/>
        </w:rPr>
        <w:t xml:space="preserve"> с фронтальной камерой </w:t>
      </w:r>
      <w:r w:rsidRPr="008F2930">
        <w:rPr>
          <w:rFonts w:eastAsia="Malgun Gothic"/>
          <w:lang w:eastAsia="ko-KR"/>
        </w:rPr>
        <w:t>и 3D лазерным сенсоро</w:t>
      </w:r>
      <w:r>
        <w:rPr>
          <w:rFonts w:eastAsia="Malgun Gothic"/>
          <w:lang w:eastAsia="ko-KR"/>
        </w:rPr>
        <w:t xml:space="preserve">м позволяет пылесосу определять </w:t>
      </w:r>
      <w:r w:rsidRPr="008F2930">
        <w:rPr>
          <w:rFonts w:eastAsia="Malgun Gothic"/>
          <w:lang w:eastAsia="ko-KR"/>
        </w:rPr>
        <w:t>местоположение и выстраивать маршрут в обход предметов</w:t>
      </w:r>
      <w:r>
        <w:rPr>
          <w:rFonts w:eastAsia="Malgun Gothic"/>
          <w:lang w:eastAsia="ko-KR"/>
        </w:rPr>
        <w:t xml:space="preserve"> </w:t>
      </w:r>
      <w:r w:rsidRPr="008F2930">
        <w:rPr>
          <w:rFonts w:eastAsia="Malgun Gothic"/>
          <w:lang w:eastAsia="ko-KR"/>
        </w:rPr>
        <w:t>мебели. Используя технологию SLAM (метод одновременной</w:t>
      </w:r>
      <w:r>
        <w:rPr>
          <w:rFonts w:eastAsia="Malgun Gothic"/>
          <w:lang w:eastAsia="ko-KR"/>
        </w:rPr>
        <w:t xml:space="preserve"> </w:t>
      </w:r>
      <w:r w:rsidRPr="008F2930">
        <w:rPr>
          <w:rFonts w:eastAsia="Malgun Gothic"/>
          <w:lang w:eastAsia="ko-KR"/>
        </w:rPr>
        <w:t>локализации и построения карты), пылесос выстраивает</w:t>
      </w:r>
      <w:r>
        <w:rPr>
          <w:rFonts w:eastAsia="Malgun Gothic"/>
          <w:lang w:eastAsia="ko-KR"/>
        </w:rPr>
        <w:t xml:space="preserve"> </w:t>
      </w:r>
      <w:r w:rsidRPr="008F2930">
        <w:rPr>
          <w:rFonts w:eastAsia="Malgun Gothic"/>
          <w:lang w:eastAsia="ko-KR"/>
        </w:rPr>
        <w:t>и выверяет маршрут там, где требуется уборка.</w:t>
      </w:r>
      <w:r w:rsidRPr="000457F2">
        <w:rPr>
          <w:rFonts w:eastAsia="Malgun Gothic"/>
          <w:lang w:eastAsia="ko-KR"/>
        </w:rPr>
        <w:t xml:space="preserve"> Кроме того, новый алгоритм </w:t>
      </w:r>
      <w:r>
        <w:rPr>
          <w:rFonts w:eastAsia="Malgun Gothic"/>
          <w:lang w:eastAsia="ko-KR"/>
        </w:rPr>
        <w:t>глубокого обучения LG DeepThinQ</w:t>
      </w:r>
      <w:r w:rsidRPr="000457F2">
        <w:rPr>
          <w:rFonts w:eastAsia="Malgun Gothic"/>
          <w:lang w:eastAsia="ko-KR"/>
        </w:rPr>
        <w:t xml:space="preserve">™ позволяет распознавать и маркировать тип комнаты, например, «спальня» или «гостиная» на своей карте. С </w:t>
      </w:r>
      <w:r>
        <w:rPr>
          <w:rFonts w:eastAsia="Malgun Gothic"/>
          <w:lang w:eastAsia="ko-KR"/>
        </w:rPr>
        <w:t>помощью индивидуального режима</w:t>
      </w:r>
      <w:r w:rsidRPr="000457F2">
        <w:rPr>
          <w:rFonts w:eastAsia="Malgun Gothic"/>
          <w:lang w:eastAsia="ko-KR"/>
        </w:rPr>
        <w:t xml:space="preserve"> My Zone, </w:t>
      </w:r>
      <w:r>
        <w:rPr>
          <w:rFonts w:eastAsia="Malgun Gothic"/>
          <w:lang w:eastAsia="ko-KR"/>
        </w:rPr>
        <w:t>пользователи</w:t>
      </w:r>
      <w:r w:rsidRPr="000457F2">
        <w:rPr>
          <w:rFonts w:eastAsia="Malgun Gothic"/>
          <w:lang w:eastAsia="ko-KR"/>
        </w:rPr>
        <w:t xml:space="preserve"> могут использовать функцию «Нужный сектор» и выбирать на карте приложения в смартфоне, какую комнату надо очищать, а какую нет. </w:t>
      </w:r>
      <w:r>
        <w:rPr>
          <w:rFonts w:eastAsia="Malgun Gothic"/>
          <w:lang w:eastAsia="ko-KR"/>
        </w:rPr>
        <w:t xml:space="preserve">Через </w:t>
      </w:r>
      <w:r w:rsidRPr="00E976BE">
        <w:rPr>
          <w:rFonts w:eastAsia="ArialMT"/>
        </w:rPr>
        <w:t xml:space="preserve">приложение на смартфоне LG SmartThinQ можно управлять такими интеллектуальными функциями как </w:t>
      </w:r>
      <w:r>
        <w:rPr>
          <w:rFonts w:eastAsia="Arial-BoldMT"/>
          <w:bCs/>
        </w:rPr>
        <w:t>о</w:t>
      </w:r>
      <w:r w:rsidRPr="00E976BE">
        <w:rPr>
          <w:rFonts w:eastAsia="Arial-BoldMT"/>
          <w:bCs/>
        </w:rPr>
        <w:t>храна дома, вид дома, планирование</w:t>
      </w:r>
      <w:r w:rsidRPr="00E976BE">
        <w:rPr>
          <w:rFonts w:eastAsia="ArialMT"/>
        </w:rPr>
        <w:t xml:space="preserve"> </w:t>
      </w:r>
      <w:r w:rsidRPr="00E976BE">
        <w:rPr>
          <w:rFonts w:eastAsia="Arial-BoldMT"/>
          <w:bCs/>
        </w:rPr>
        <w:t>уборки, дневник уборки, диагностика Smart Diagnosis</w:t>
      </w:r>
      <w:r>
        <w:rPr>
          <w:rFonts w:eastAsia="Arial-BoldMT"/>
          <w:bCs/>
        </w:rPr>
        <w:t xml:space="preserve">. </w:t>
      </w:r>
    </w:p>
    <w:p w14:paraId="4379CC79" w14:textId="77777777" w:rsidR="00846E99" w:rsidRPr="00846E99" w:rsidRDefault="00846E99" w:rsidP="00846E99">
      <w:pPr>
        <w:pStyle w:val="af6"/>
        <w:spacing w:before="0" w:beforeAutospacing="0" w:after="0" w:afterAutospacing="0"/>
        <w:ind w:firstLine="720"/>
        <w:contextualSpacing/>
        <w:jc w:val="both"/>
      </w:pPr>
    </w:p>
    <w:p w14:paraId="2B4F9D94" w14:textId="77777777" w:rsidR="00846E99" w:rsidRPr="001E56A3" w:rsidRDefault="00846E99" w:rsidP="00846E99">
      <w:pPr>
        <w:rPr>
          <w:b/>
          <w:color w:val="000000" w:themeColor="text1"/>
          <w:szCs w:val="24"/>
          <w:shd w:val="clear" w:color="auto" w:fill="FFFFFF"/>
          <w:lang w:val="ru-RU"/>
        </w:rPr>
      </w:pPr>
      <w:r>
        <w:rPr>
          <w:b/>
          <w:color w:val="000000" w:themeColor="text1"/>
          <w:szCs w:val="24"/>
          <w:shd w:val="clear" w:color="auto" w:fill="FFFFFF"/>
          <w:lang w:val="ru-RU"/>
        </w:rPr>
        <w:t xml:space="preserve">Новый пылесос </w:t>
      </w:r>
      <w:r>
        <w:rPr>
          <w:b/>
          <w:color w:val="000000" w:themeColor="text1"/>
          <w:szCs w:val="24"/>
          <w:shd w:val="clear" w:color="auto" w:fill="FFFFFF"/>
        </w:rPr>
        <w:t>LG</w:t>
      </w:r>
      <w:r w:rsidRPr="001E56A3">
        <w:rPr>
          <w:b/>
          <w:color w:val="000000" w:themeColor="text1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b/>
          <w:color w:val="000000" w:themeColor="text1"/>
          <w:szCs w:val="24"/>
          <w:shd w:val="clear" w:color="auto" w:fill="FFFFFF"/>
        </w:rPr>
        <w:t>Kompressor</w:t>
      </w:r>
      <w:proofErr w:type="spellEnd"/>
      <w:r w:rsidRPr="001E56A3">
        <w:rPr>
          <w:b/>
          <w:color w:val="000000" w:themeColor="text1"/>
          <w:szCs w:val="24"/>
          <w:shd w:val="clear" w:color="auto" w:fill="FFFFFF"/>
          <w:lang w:val="ru-RU"/>
        </w:rPr>
        <w:t xml:space="preserve"> </w:t>
      </w:r>
      <w:r>
        <w:rPr>
          <w:b/>
          <w:color w:val="000000" w:themeColor="text1"/>
          <w:szCs w:val="24"/>
          <w:shd w:val="clear" w:color="auto" w:fill="FFFFFF"/>
          <w:lang w:val="ru-RU"/>
        </w:rPr>
        <w:t xml:space="preserve">с 4-кратным сжатием пыли </w:t>
      </w:r>
    </w:p>
    <w:p w14:paraId="285CF87B" w14:textId="188E5594" w:rsidR="00846E99" w:rsidRPr="001E56A3" w:rsidRDefault="00846E99" w:rsidP="00846E99">
      <w:pPr>
        <w:rPr>
          <w:color w:val="000000" w:themeColor="text1"/>
          <w:szCs w:val="24"/>
          <w:lang w:val="ru-RU"/>
        </w:rPr>
      </w:pPr>
      <w:r w:rsidRPr="001E56A3">
        <w:rPr>
          <w:color w:val="000000" w:themeColor="text1"/>
          <w:szCs w:val="24"/>
          <w:shd w:val="clear" w:color="auto" w:fill="FFFFFF"/>
          <w:lang w:val="ru-RU"/>
        </w:rPr>
        <w:t xml:space="preserve">Новый пылесос серии </w:t>
      </w:r>
      <w:proofErr w:type="spellStart"/>
      <w:r w:rsidRPr="001E56A3">
        <w:rPr>
          <w:color w:val="000000" w:themeColor="text1"/>
          <w:szCs w:val="24"/>
          <w:shd w:val="clear" w:color="auto" w:fill="FFFFFF"/>
        </w:rPr>
        <w:t>Kompressor</w:t>
      </w:r>
      <w:proofErr w:type="spellEnd"/>
      <w:r w:rsidRPr="001E56A3">
        <w:rPr>
          <w:color w:val="000000" w:themeColor="text1"/>
          <w:szCs w:val="24"/>
          <w:shd w:val="clear" w:color="auto" w:fill="FFFFFF"/>
          <w:lang w:val="ru-RU"/>
        </w:rPr>
        <w:t xml:space="preserve"> с автоматической системой прессования пыли. Специальная моторизированная лопасть в контейнере обеспечивает 4-кратное сжатие пыли в компактные брикеты, что обеспечивает большую вместительность, а также легкую и гигиеничную очистку. Система фильтрации пыли «Турбоциклон» обеспечивает постоянно высокую мощность всасывания, делая процесс фильтрации и компрессии пыли более эффективным.</w:t>
      </w:r>
      <w:r>
        <w:rPr>
          <w:color w:val="000000" w:themeColor="text1"/>
          <w:szCs w:val="24"/>
          <w:shd w:val="clear" w:color="auto" w:fill="FFFFFF"/>
          <w:lang w:val="ru-RU"/>
        </w:rPr>
        <w:t xml:space="preserve"> </w:t>
      </w:r>
      <w:r w:rsidRPr="001E56A3">
        <w:rPr>
          <w:color w:val="000000" w:themeColor="text1"/>
          <w:szCs w:val="24"/>
          <w:shd w:val="clear" w:color="auto" w:fill="FFFFFF"/>
          <w:lang w:val="ru-RU"/>
        </w:rPr>
        <w:t xml:space="preserve">Высокоэффективный фильтр </w:t>
      </w:r>
      <w:r w:rsidRPr="001E56A3">
        <w:rPr>
          <w:color w:val="000000" w:themeColor="text1"/>
          <w:szCs w:val="24"/>
          <w:shd w:val="clear" w:color="auto" w:fill="FFFFFF"/>
        </w:rPr>
        <w:t>HEPA</w:t>
      </w:r>
      <w:r w:rsidRPr="001E56A3">
        <w:rPr>
          <w:color w:val="000000" w:themeColor="text1"/>
          <w:szCs w:val="24"/>
          <w:shd w:val="clear" w:color="auto" w:fill="FFFFFF"/>
          <w:lang w:val="ru-RU"/>
        </w:rPr>
        <w:t xml:space="preserve"> задерживает вредные частицы пыли и обеспечивает чистый воздух на выходе. Удобное управление режимами мощности на ручке позволяет моментально переключаться в нужный режим уборки</w:t>
      </w:r>
    </w:p>
    <w:p w14:paraId="2AB192B4" w14:textId="77777777" w:rsidR="00387F66" w:rsidRPr="000457F2" w:rsidRDefault="00387F66" w:rsidP="00CA7DE8">
      <w:pPr>
        <w:pStyle w:val="af6"/>
        <w:spacing w:before="0" w:beforeAutospacing="0" w:after="0" w:afterAutospacing="0"/>
        <w:contextualSpacing/>
        <w:jc w:val="both"/>
        <w:rPr>
          <w:rFonts w:eastAsia="Malgun Gothic"/>
          <w:lang w:eastAsia="ko-KR"/>
        </w:rPr>
      </w:pPr>
    </w:p>
    <w:p w14:paraId="6ECD2CFA" w14:textId="1099F0F5" w:rsidR="00241D08" w:rsidRPr="0048049D" w:rsidRDefault="00241D08" w:rsidP="0019594C">
      <w:pPr>
        <w:pStyle w:val="af6"/>
        <w:spacing w:before="0" w:beforeAutospacing="0" w:after="0" w:afterAutospacing="0"/>
        <w:jc w:val="both"/>
        <w:rPr>
          <w:rFonts w:eastAsia="Malgun Gothic"/>
          <w:b/>
          <w:lang w:eastAsia="ko-KR"/>
        </w:rPr>
      </w:pPr>
      <w:r w:rsidRPr="003270D8">
        <w:rPr>
          <w:rFonts w:eastAsia="Malgun Gothic"/>
          <w:b/>
          <w:lang w:eastAsia="ko-KR"/>
        </w:rPr>
        <w:t>МИКРОВОЛНОВЫЕ</w:t>
      </w:r>
      <w:r w:rsidRPr="0048049D">
        <w:rPr>
          <w:rFonts w:eastAsia="Malgun Gothic"/>
          <w:b/>
          <w:lang w:eastAsia="ko-KR"/>
        </w:rPr>
        <w:t xml:space="preserve"> </w:t>
      </w:r>
      <w:r w:rsidRPr="003270D8">
        <w:rPr>
          <w:rFonts w:eastAsia="Malgun Gothic"/>
          <w:b/>
          <w:lang w:eastAsia="ko-KR"/>
        </w:rPr>
        <w:t>ПЕЧИ</w:t>
      </w:r>
      <w:r w:rsidRPr="0048049D">
        <w:rPr>
          <w:rFonts w:eastAsia="Malgun Gothic"/>
          <w:b/>
          <w:lang w:eastAsia="ko-KR"/>
        </w:rPr>
        <w:t xml:space="preserve"> </w:t>
      </w:r>
      <w:r w:rsidRPr="003270D8">
        <w:rPr>
          <w:rFonts w:eastAsia="Malgun Gothic"/>
          <w:b/>
          <w:lang w:val="en-US" w:eastAsia="ko-KR"/>
        </w:rPr>
        <w:t>LG</w:t>
      </w:r>
      <w:r w:rsidRPr="0048049D">
        <w:rPr>
          <w:rFonts w:eastAsia="Malgun Gothic"/>
          <w:b/>
          <w:lang w:eastAsia="ko-KR"/>
        </w:rPr>
        <w:t xml:space="preserve"> </w:t>
      </w:r>
      <w:r w:rsidRPr="003270D8">
        <w:rPr>
          <w:rFonts w:eastAsia="Malgun Gothic"/>
          <w:b/>
          <w:lang w:val="en-US" w:eastAsia="ko-KR"/>
        </w:rPr>
        <w:t>NEOCHEF</w:t>
      </w:r>
      <w:r w:rsidR="0048049D" w:rsidRPr="0048049D">
        <w:rPr>
          <w:b/>
        </w:rPr>
        <w:t xml:space="preserve">™  </w:t>
      </w:r>
      <w:r w:rsidR="0048049D">
        <w:rPr>
          <w:b/>
        </w:rPr>
        <w:t>В НОВОМ ЦВЕТЕ</w:t>
      </w:r>
    </w:p>
    <w:p w14:paraId="2DDA2570" w14:textId="35CCD914" w:rsidR="007F06BE" w:rsidRPr="0048049D" w:rsidRDefault="0048049D" w:rsidP="007F06BE">
      <w:pPr>
        <w:rPr>
          <w:lang w:val="ru-RU"/>
        </w:rPr>
      </w:pPr>
      <w:r>
        <w:rPr>
          <w:lang w:val="ru-RU"/>
        </w:rPr>
        <w:t xml:space="preserve">Микроволновые печи </w:t>
      </w:r>
      <w:r>
        <w:t>LG</w:t>
      </w:r>
      <w:r w:rsidRPr="0048049D">
        <w:rPr>
          <w:lang w:val="ru-RU"/>
        </w:rPr>
        <w:t xml:space="preserve"> </w:t>
      </w:r>
      <w:proofErr w:type="spellStart"/>
      <w:r>
        <w:t>NeoChef</w:t>
      </w:r>
      <w:proofErr w:type="spellEnd"/>
      <w:r w:rsidRPr="0048049D">
        <w:rPr>
          <w:lang w:val="ru-RU"/>
        </w:rPr>
        <w:t xml:space="preserve"> </w:t>
      </w:r>
      <w:r>
        <w:rPr>
          <w:lang w:val="ru-RU"/>
        </w:rPr>
        <w:t>– это многофункциональные устройства, совмещающие в себе ф</w:t>
      </w:r>
      <w:r w:rsidRPr="007F06BE">
        <w:rPr>
          <w:lang w:val="ru-RU"/>
        </w:rPr>
        <w:t>ункции запекания, обжаривания, томлени</w:t>
      </w:r>
      <w:r>
        <w:rPr>
          <w:lang w:val="ru-RU"/>
        </w:rPr>
        <w:t>я и</w:t>
      </w:r>
      <w:r w:rsidRPr="007F06BE">
        <w:rPr>
          <w:lang w:val="ru-RU"/>
        </w:rPr>
        <w:t xml:space="preserve"> приготовлени</w:t>
      </w:r>
      <w:r>
        <w:rPr>
          <w:lang w:val="ru-RU"/>
        </w:rPr>
        <w:t>я</w:t>
      </w:r>
      <w:r w:rsidRPr="007F06BE">
        <w:rPr>
          <w:lang w:val="ru-RU"/>
        </w:rPr>
        <w:t xml:space="preserve"> на пару</w:t>
      </w:r>
      <w:r>
        <w:rPr>
          <w:lang w:val="ru-RU"/>
        </w:rPr>
        <w:t xml:space="preserve">. Линейка </w:t>
      </w:r>
      <w:r w:rsidR="003B3ABE">
        <w:rPr>
          <w:lang w:val="ru-RU"/>
        </w:rPr>
        <w:t xml:space="preserve">печей </w:t>
      </w:r>
      <w:r>
        <w:rPr>
          <w:lang w:val="ru-RU"/>
        </w:rPr>
        <w:t xml:space="preserve">в 2019 году обновляется моделями с новыми цветовыми решениями: пепельный белый, стальной серый или бежевый для моделей Соло (25 л), или черная сталь для конвекционной модели (39 л). </w:t>
      </w:r>
      <w:r w:rsidR="003B3ABE">
        <w:rPr>
          <w:lang w:val="ru-RU"/>
        </w:rPr>
        <w:t>Также теперь</w:t>
      </w:r>
      <w:r>
        <w:rPr>
          <w:lang w:val="ru-RU"/>
        </w:rPr>
        <w:t xml:space="preserve"> на российском рынке</w:t>
      </w:r>
      <w:r w:rsidR="007F06BE">
        <w:rPr>
          <w:lang w:val="ru-RU"/>
        </w:rPr>
        <w:t xml:space="preserve"> </w:t>
      </w:r>
      <w:r>
        <w:rPr>
          <w:lang w:val="ru-RU"/>
        </w:rPr>
        <w:t>будет представлена</w:t>
      </w:r>
      <w:r w:rsidR="007F06BE">
        <w:rPr>
          <w:lang w:val="ru-RU"/>
        </w:rPr>
        <w:t xml:space="preserve"> нов</w:t>
      </w:r>
      <w:r>
        <w:rPr>
          <w:lang w:val="ru-RU"/>
        </w:rPr>
        <w:t xml:space="preserve">ая </w:t>
      </w:r>
      <w:r w:rsidR="007F06BE">
        <w:rPr>
          <w:lang w:val="ru-RU"/>
        </w:rPr>
        <w:t>встраиваемую рам</w:t>
      </w:r>
      <w:r>
        <w:rPr>
          <w:lang w:val="ru-RU"/>
        </w:rPr>
        <w:t>а для микроволновых печей</w:t>
      </w:r>
      <w:r w:rsidR="003B3ABE">
        <w:rPr>
          <w:lang w:val="ru-RU"/>
        </w:rPr>
        <w:t xml:space="preserve"> </w:t>
      </w:r>
      <w:r w:rsidR="003B3ABE">
        <w:t>LG</w:t>
      </w:r>
      <w:r w:rsidR="003B3ABE" w:rsidRPr="003B3ABE">
        <w:rPr>
          <w:lang w:val="ru-RU"/>
        </w:rPr>
        <w:t xml:space="preserve"> </w:t>
      </w:r>
      <w:proofErr w:type="spellStart"/>
      <w:r w:rsidR="003B3ABE">
        <w:t>NeoChef</w:t>
      </w:r>
      <w:proofErr w:type="spellEnd"/>
      <w:r>
        <w:rPr>
          <w:lang w:val="ru-RU"/>
        </w:rPr>
        <w:t xml:space="preserve"> серебристого цвета. </w:t>
      </w:r>
      <w:r w:rsidR="007F06BE">
        <w:rPr>
          <w:lang w:val="ru-RU"/>
        </w:rPr>
        <w:t xml:space="preserve"> </w:t>
      </w:r>
      <w:r w:rsidR="007F06BE" w:rsidRPr="007F06BE">
        <w:rPr>
          <w:lang w:val="ru-RU"/>
        </w:rPr>
        <w:t xml:space="preserve">Благодаря </w:t>
      </w:r>
      <w:r>
        <w:rPr>
          <w:lang w:val="ru-RU"/>
        </w:rPr>
        <w:t xml:space="preserve">технологии </w:t>
      </w:r>
      <w:r>
        <w:t>Smart</w:t>
      </w:r>
      <w:r w:rsidRPr="0048049D">
        <w:rPr>
          <w:lang w:val="ru-RU"/>
        </w:rPr>
        <w:t xml:space="preserve"> </w:t>
      </w:r>
      <w:r>
        <w:t>Inverter</w:t>
      </w:r>
      <w:r>
        <w:rPr>
          <w:lang w:val="ru-RU"/>
        </w:rPr>
        <w:t xml:space="preserve">  с </w:t>
      </w:r>
      <w:r w:rsidR="007F06BE" w:rsidRPr="007F06BE">
        <w:rPr>
          <w:lang w:val="ru-RU"/>
        </w:rPr>
        <w:t>высокой мощност</w:t>
      </w:r>
      <w:r>
        <w:rPr>
          <w:lang w:val="ru-RU"/>
        </w:rPr>
        <w:t xml:space="preserve">ью </w:t>
      </w:r>
      <w:r w:rsidR="007F06BE" w:rsidRPr="007F06BE">
        <w:rPr>
          <w:lang w:val="ru-RU"/>
        </w:rPr>
        <w:t>микроволн (до 1100 Вт) и точност</w:t>
      </w:r>
      <w:r>
        <w:rPr>
          <w:lang w:val="ru-RU"/>
        </w:rPr>
        <w:t>ью</w:t>
      </w:r>
      <w:r w:rsidR="007F06BE" w:rsidRPr="007F06BE">
        <w:rPr>
          <w:lang w:val="ru-RU"/>
        </w:rPr>
        <w:t xml:space="preserve"> их управления продукты размораживаются, подогревают</w:t>
      </w:r>
      <w:r>
        <w:rPr>
          <w:lang w:val="ru-RU"/>
        </w:rPr>
        <w:t>ся и готовятся более равномерно, с сохранением их вкуса и структуры</w:t>
      </w:r>
      <w:r w:rsidR="007F06BE" w:rsidRPr="007F06BE">
        <w:rPr>
          <w:lang w:val="ru-RU"/>
        </w:rPr>
        <w:t xml:space="preserve">. </w:t>
      </w:r>
      <w:r w:rsidR="007F06BE" w:rsidRPr="0048049D">
        <w:rPr>
          <w:lang w:val="ru-RU"/>
        </w:rPr>
        <w:t xml:space="preserve">Компания </w:t>
      </w:r>
      <w:r w:rsidR="007F06BE" w:rsidRPr="009E0C6A">
        <w:t>LG</w:t>
      </w:r>
      <w:r w:rsidR="007F06BE" w:rsidRPr="0048049D">
        <w:rPr>
          <w:lang w:val="ru-RU"/>
        </w:rPr>
        <w:t xml:space="preserve"> предоставляет 10 лет гарантии на части магнетрона.</w:t>
      </w:r>
      <w:r w:rsidR="007F06BE" w:rsidRPr="001712B0">
        <w:rPr>
          <w:lang w:val="ru-RU"/>
        </w:rPr>
        <w:t>Специальное антибактериальное легкоочищаемое внутреннее покрытие EasyClean¹ препятствует распрост</w:t>
      </w:r>
      <w:r w:rsidR="007F06BE">
        <w:rPr>
          <w:lang w:val="ru-RU"/>
        </w:rPr>
        <w:t>ранению бактерий на 99.99%</w:t>
      </w:r>
      <w:r w:rsidR="007F06BE" w:rsidRPr="009F2455">
        <w:rPr>
          <w:vertAlign w:val="superscript"/>
          <w:lang w:val="ru-RU"/>
        </w:rPr>
        <w:t>6</w:t>
      </w:r>
      <w:r w:rsidR="007F06BE">
        <w:rPr>
          <w:lang w:val="ru-RU"/>
        </w:rPr>
        <w:t xml:space="preserve"> и </w:t>
      </w:r>
      <w:r w:rsidR="007F06BE" w:rsidRPr="001712B0">
        <w:rPr>
          <w:lang w:val="ru-RU"/>
        </w:rPr>
        <w:t>устойчиво к механическим повреждениям и впитыванию жира, благодаря чему частички пищи не прилипают к стенкам печи и легко очищаются</w:t>
      </w:r>
      <w:r w:rsidR="007F06BE">
        <w:rPr>
          <w:lang w:val="ru-RU"/>
        </w:rPr>
        <w:t>.</w:t>
      </w:r>
    </w:p>
    <w:p w14:paraId="78C80C3E" w14:textId="77777777" w:rsidR="007054EB" w:rsidRDefault="007054EB" w:rsidP="0019594C">
      <w:pPr>
        <w:wordWrap/>
        <w:rPr>
          <w:color w:val="auto"/>
          <w:szCs w:val="24"/>
          <w:lang w:val="ru-RU"/>
        </w:rPr>
      </w:pPr>
    </w:p>
    <w:p w14:paraId="1A8478A1" w14:textId="0803A39A" w:rsidR="00FA4C6A" w:rsidRPr="00506582" w:rsidRDefault="00506582" w:rsidP="0019594C">
      <w:pPr>
        <w:wordWrap/>
        <w:rPr>
          <w:b/>
          <w:color w:val="auto"/>
          <w:szCs w:val="24"/>
          <w:lang w:val="ru-RU"/>
        </w:rPr>
      </w:pPr>
      <w:r w:rsidRPr="00506582">
        <w:rPr>
          <w:b/>
          <w:color w:val="auto"/>
          <w:szCs w:val="24"/>
          <w:lang w:val="ru-RU"/>
        </w:rPr>
        <w:t xml:space="preserve">КЛИМАТИЧЕСКИЕ РЕШЕНИЯ </w:t>
      </w:r>
      <w:r w:rsidRPr="00506582">
        <w:rPr>
          <w:b/>
          <w:color w:val="auto"/>
          <w:szCs w:val="24"/>
        </w:rPr>
        <w:t>LG</w:t>
      </w:r>
      <w:r w:rsidRPr="00F96D1A">
        <w:rPr>
          <w:b/>
          <w:color w:val="auto"/>
          <w:szCs w:val="24"/>
          <w:lang w:val="ru-RU"/>
        </w:rPr>
        <w:t xml:space="preserve"> </w:t>
      </w:r>
      <w:r w:rsidRPr="00506582">
        <w:rPr>
          <w:b/>
          <w:color w:val="auto"/>
          <w:szCs w:val="24"/>
          <w:lang w:val="ru-RU"/>
        </w:rPr>
        <w:t>ДЛЯ ДОМА</w:t>
      </w:r>
    </w:p>
    <w:p w14:paraId="23F280A8" w14:textId="2ED4390D" w:rsidR="002602AF" w:rsidRPr="00357700" w:rsidRDefault="002602AF" w:rsidP="002602AF">
      <w:pPr>
        <w:rPr>
          <w:rFonts w:eastAsia="Malgun Gothic"/>
          <w:szCs w:val="24"/>
          <w:lang w:val="ru-RU"/>
        </w:rPr>
      </w:pPr>
      <w:r>
        <w:rPr>
          <w:rFonts w:eastAsia="Malgun Gothic"/>
          <w:szCs w:val="24"/>
          <w:lang w:val="ru-RU"/>
        </w:rPr>
        <w:t xml:space="preserve">Очиститель воздуха </w:t>
      </w:r>
      <w:r w:rsidRPr="00357700">
        <w:rPr>
          <w:rFonts w:eastAsia="Malgun Gothic"/>
          <w:b/>
          <w:szCs w:val="24"/>
        </w:rPr>
        <w:t>LG</w:t>
      </w:r>
      <w:r w:rsidRPr="00357700">
        <w:rPr>
          <w:rFonts w:eastAsia="Malgun Gothic"/>
          <w:b/>
          <w:szCs w:val="24"/>
          <w:lang w:val="ru-RU"/>
        </w:rPr>
        <w:t xml:space="preserve"> </w:t>
      </w:r>
      <w:proofErr w:type="spellStart"/>
      <w:r w:rsidRPr="00357700">
        <w:rPr>
          <w:rFonts w:eastAsia="Malgun Gothic"/>
          <w:b/>
          <w:szCs w:val="24"/>
        </w:rPr>
        <w:t>PuriCare</w:t>
      </w:r>
      <w:proofErr w:type="spellEnd"/>
      <w:r w:rsidRPr="00B420BD">
        <w:rPr>
          <w:rFonts w:eastAsia="Malgun Gothic"/>
          <w:szCs w:val="24"/>
          <w:lang w:val="ru-RU"/>
        </w:rPr>
        <w:t xml:space="preserve"> </w:t>
      </w:r>
      <w:r>
        <w:rPr>
          <w:rFonts w:eastAsia="Malgun Gothic"/>
          <w:szCs w:val="24"/>
          <w:lang w:val="ru-RU"/>
        </w:rPr>
        <w:t xml:space="preserve">– это экологическая станция в вашей квартире: сдвоенная конструкция с 6-ю уровнями фильтрации способна захватывать загрязненный воздух всей поверхностью и распылять очищенный на 7,5 м вокруг, обеспечивая 360 градусов охвата. Не оставит ни единого шанса крупной пыли и тонким, трудноуловимым частицам, аллергенам, бактериям и вирусам, дыму и пыльце – устранит виновников сезонных заболеваний. Цветовая индикация имеет 4 режима и сообщит о состоянии атмосферы символической ёлочкой. Функции дезодорирования и ионизации в короткий срок устранят все загрязнения и создадут свежесть горного воздуха. Благодаря технологии </w:t>
      </w:r>
      <w:proofErr w:type="spellStart"/>
      <w:r>
        <w:rPr>
          <w:rFonts w:eastAsia="Malgun Gothic"/>
          <w:szCs w:val="24"/>
        </w:rPr>
        <w:t>SmartThinQ</w:t>
      </w:r>
      <w:proofErr w:type="spellEnd"/>
      <w:r>
        <w:rPr>
          <w:rFonts w:eastAsia="Malgun Gothic"/>
          <w:szCs w:val="24"/>
          <w:lang w:val="ru-RU"/>
        </w:rPr>
        <w:t>, в любой момент можно провести самодиагностику, получить сведения о состоянии воздуха и задать п</w:t>
      </w:r>
      <w:r w:rsidR="006E39EB">
        <w:rPr>
          <w:rFonts w:eastAsia="Malgun Gothic"/>
          <w:szCs w:val="24"/>
          <w:lang w:val="ru-RU"/>
        </w:rPr>
        <w:t>рограмму работы из любой точки з</w:t>
      </w:r>
      <w:r>
        <w:rPr>
          <w:rFonts w:eastAsia="Malgun Gothic"/>
          <w:szCs w:val="24"/>
          <w:lang w:val="ru-RU"/>
        </w:rPr>
        <w:t>емли.</w:t>
      </w:r>
      <w:r w:rsidRPr="00141AA2">
        <w:rPr>
          <w:rFonts w:eastAsia="Malgun Gothic"/>
          <w:szCs w:val="24"/>
          <w:lang w:val="ru-RU"/>
        </w:rPr>
        <w:t xml:space="preserve"> </w:t>
      </w:r>
      <w:r>
        <w:rPr>
          <w:rFonts w:eastAsia="Malgun Gothic"/>
          <w:szCs w:val="24"/>
          <w:lang w:val="ru-RU"/>
        </w:rPr>
        <w:t>(Рекомендован специалистами для использования в семьях с детьми.)</w:t>
      </w:r>
    </w:p>
    <w:p w14:paraId="5DFE9226" w14:textId="4C80AFDB" w:rsidR="002602AF" w:rsidRDefault="002602AF" w:rsidP="002602AF">
      <w:pPr>
        <w:suppressAutoHyphens/>
        <w:ind w:firstLine="720"/>
        <w:rPr>
          <w:rFonts w:eastAsia="Times New Roman"/>
          <w:bCs/>
          <w:lang w:val="ru-RU"/>
        </w:rPr>
      </w:pPr>
      <w:r>
        <w:rPr>
          <w:lang w:val="ru-RU"/>
        </w:rPr>
        <w:lastRenderedPageBreak/>
        <w:t>В</w:t>
      </w:r>
      <w:r w:rsidRPr="00EF3BE0">
        <w:rPr>
          <w:lang w:val="ru-RU"/>
        </w:rPr>
        <w:t xml:space="preserve"> 2019 </w:t>
      </w:r>
      <w:r>
        <w:rPr>
          <w:lang w:val="ru-RU"/>
        </w:rPr>
        <w:t xml:space="preserve">году </w:t>
      </w:r>
      <w:r>
        <w:t>LG</w:t>
      </w:r>
      <w:r>
        <w:rPr>
          <w:lang w:val="ru-RU"/>
        </w:rPr>
        <w:t xml:space="preserve"> представляет дизайнерскую линейку сплит- систем </w:t>
      </w:r>
      <w:r>
        <w:t>ARTCOOL</w:t>
      </w:r>
      <w:r w:rsidRPr="00EF3BE0">
        <w:rPr>
          <w:lang w:val="ru-RU"/>
        </w:rPr>
        <w:t xml:space="preserve"> </w:t>
      </w:r>
      <w:r>
        <w:t>c</w:t>
      </w:r>
      <w:r w:rsidRPr="00EF3BE0">
        <w:rPr>
          <w:lang w:val="ru-RU"/>
        </w:rPr>
        <w:t xml:space="preserve"> </w:t>
      </w:r>
      <w:r w:rsidR="00846E99">
        <w:rPr>
          <w:lang w:val="ru-RU"/>
        </w:rPr>
        <w:t>инверторной</w:t>
      </w:r>
      <w:r>
        <w:rPr>
          <w:lang w:val="ru-RU"/>
        </w:rPr>
        <w:t xml:space="preserve"> технологией</w:t>
      </w:r>
      <w:r w:rsidRPr="00A01347">
        <w:rPr>
          <w:lang w:val="ru-RU"/>
        </w:rPr>
        <w:t xml:space="preserve"> </w:t>
      </w:r>
      <w:r>
        <w:rPr>
          <w:lang w:val="ru-RU"/>
        </w:rPr>
        <w:t xml:space="preserve">в двух модификациях: </w:t>
      </w:r>
      <w:proofErr w:type="spellStart"/>
      <w:r>
        <w:t>SmartInverter</w:t>
      </w:r>
      <w:proofErr w:type="spellEnd"/>
      <w:r w:rsidRPr="00D271E1">
        <w:rPr>
          <w:lang w:val="ru-RU"/>
        </w:rPr>
        <w:t xml:space="preserve"> </w:t>
      </w:r>
      <w:r>
        <w:t>Compressor</w:t>
      </w:r>
      <w:r>
        <w:rPr>
          <w:lang w:val="ru-RU"/>
        </w:rPr>
        <w:t xml:space="preserve"> и </w:t>
      </w:r>
      <w:proofErr w:type="spellStart"/>
      <w:r>
        <w:t>DualInverter</w:t>
      </w:r>
      <w:proofErr w:type="spellEnd"/>
      <w:r w:rsidRPr="00A01347">
        <w:rPr>
          <w:lang w:val="ru-RU"/>
        </w:rPr>
        <w:t xml:space="preserve"> </w:t>
      </w:r>
      <w:r>
        <w:t>Compressor</w:t>
      </w:r>
      <w:r>
        <w:rPr>
          <w:lang w:val="ru-RU"/>
        </w:rPr>
        <w:t xml:space="preserve">, обеспечивающей практически бесшумную работу внутреннего блока, увеличенную энергоэффективность и уровень энергосбережения, </w:t>
      </w:r>
      <w:r w:rsidR="007F06BE">
        <w:rPr>
          <w:lang w:val="ru-RU"/>
        </w:rPr>
        <w:t>соответствующий</w:t>
      </w:r>
      <w:r>
        <w:rPr>
          <w:lang w:val="ru-RU"/>
        </w:rPr>
        <w:t xml:space="preserve"> классу А+. </w:t>
      </w:r>
      <w:r w:rsidR="007F06BE">
        <w:rPr>
          <w:rFonts w:eastAsia="Times New Roman"/>
          <w:bCs/>
          <w:lang w:val="ru-RU"/>
        </w:rPr>
        <w:t xml:space="preserve">С инверторной технологией </w:t>
      </w:r>
      <w:r w:rsidR="007F06BE">
        <w:rPr>
          <w:rFonts w:eastAsia="Times New Roman"/>
          <w:bCs/>
        </w:rPr>
        <w:t>Smart</w:t>
      </w:r>
      <w:r w:rsidR="007F06BE" w:rsidRPr="00AE1EE6">
        <w:rPr>
          <w:rFonts w:eastAsia="Times New Roman"/>
          <w:bCs/>
          <w:lang w:val="ru-RU"/>
        </w:rPr>
        <w:t>Inverter</w:t>
      </w:r>
      <w:r w:rsidR="007F06BE">
        <w:rPr>
          <w:rFonts w:eastAsia="Times New Roman"/>
          <w:bCs/>
          <w:lang w:val="ru-RU"/>
        </w:rPr>
        <w:t xml:space="preserve"> пользователь получает </w:t>
      </w:r>
      <w:r w:rsidRPr="00AE1EE6">
        <w:rPr>
          <w:rFonts w:eastAsia="Times New Roman"/>
          <w:bCs/>
          <w:lang w:val="ru-RU"/>
        </w:rPr>
        <w:t>существенн</w:t>
      </w:r>
      <w:r w:rsidR="007F06BE">
        <w:rPr>
          <w:rFonts w:eastAsia="Times New Roman"/>
          <w:bCs/>
          <w:lang w:val="ru-RU"/>
        </w:rPr>
        <w:t xml:space="preserve">ую </w:t>
      </w:r>
      <w:r w:rsidRPr="00AE1EE6">
        <w:rPr>
          <w:rFonts w:eastAsia="Times New Roman"/>
          <w:bCs/>
          <w:lang w:val="ru-RU"/>
        </w:rPr>
        <w:t>экономи</w:t>
      </w:r>
      <w:r w:rsidR="007F06BE">
        <w:rPr>
          <w:rFonts w:eastAsia="Times New Roman"/>
          <w:bCs/>
          <w:lang w:val="ru-RU"/>
        </w:rPr>
        <w:t>ю</w:t>
      </w:r>
      <w:r w:rsidRPr="00AE1EE6">
        <w:rPr>
          <w:rFonts w:eastAsia="Times New Roman"/>
          <w:bCs/>
          <w:lang w:val="ru-RU"/>
        </w:rPr>
        <w:t xml:space="preserve"> энергии</w:t>
      </w:r>
      <w:r w:rsidR="007F06BE">
        <w:rPr>
          <w:rFonts w:eastAsia="Times New Roman"/>
          <w:bCs/>
          <w:lang w:val="ru-RU"/>
        </w:rPr>
        <w:t xml:space="preserve">, </w:t>
      </w:r>
      <w:r w:rsidRPr="00AE1EE6">
        <w:rPr>
          <w:rFonts w:eastAsia="Times New Roman"/>
          <w:bCs/>
          <w:lang w:val="ru-RU"/>
        </w:rPr>
        <w:t>увеличенный с</w:t>
      </w:r>
      <w:r w:rsidR="007F06BE">
        <w:rPr>
          <w:rFonts w:eastAsia="Times New Roman"/>
          <w:bCs/>
          <w:lang w:val="ru-RU"/>
        </w:rPr>
        <w:t>рок службы кондиционера и</w:t>
      </w:r>
      <w:r w:rsidRPr="00AE1EE6">
        <w:rPr>
          <w:rFonts w:eastAsia="Times New Roman"/>
          <w:bCs/>
          <w:lang w:val="ru-RU"/>
        </w:rPr>
        <w:t xml:space="preserve"> максимальный комфорт от точного поддержания температуры и низкого уровня шума.</w:t>
      </w:r>
    </w:p>
    <w:p w14:paraId="0A39B26B" w14:textId="77777777" w:rsidR="002602AF" w:rsidRPr="00254FCA" w:rsidRDefault="002602AF" w:rsidP="002602AF">
      <w:pPr>
        <w:suppressAutoHyphens/>
        <w:ind w:firstLine="720"/>
        <w:rPr>
          <w:rFonts w:eastAsia="Times New Roman"/>
          <w:bCs/>
          <w:lang w:val="ru-RU"/>
        </w:rPr>
      </w:pPr>
      <w:r w:rsidRPr="00A74E8B">
        <w:rPr>
          <w:rFonts w:eastAsia="Times New Roman"/>
          <w:bCs/>
          <w:lang w:val="ru-RU"/>
        </w:rPr>
        <w:t>Инверторный кондиционер</w:t>
      </w:r>
      <w:r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</w:rPr>
        <w:t>LG</w:t>
      </w:r>
      <w:r w:rsidRPr="00C96C3B">
        <w:rPr>
          <w:rFonts w:eastAsia="Times New Roman"/>
          <w:b/>
          <w:bCs/>
          <w:lang w:val="ru-RU"/>
        </w:rPr>
        <w:t xml:space="preserve"> </w:t>
      </w:r>
      <w:r w:rsidRPr="00C96C3B">
        <w:rPr>
          <w:rFonts w:eastAsia="Times New Roman"/>
          <w:b/>
          <w:bCs/>
        </w:rPr>
        <w:t>ARTCOOL</w:t>
      </w:r>
      <w:r w:rsidRPr="00C96C3B">
        <w:rPr>
          <w:rFonts w:eastAsia="Times New Roman"/>
          <w:b/>
          <w:bCs/>
          <w:lang w:val="ru-RU"/>
        </w:rPr>
        <w:t xml:space="preserve"> </w:t>
      </w:r>
      <w:r w:rsidRPr="00C96C3B">
        <w:rPr>
          <w:rFonts w:eastAsia="Times New Roman"/>
          <w:b/>
          <w:bCs/>
        </w:rPr>
        <w:t>GALLERY</w:t>
      </w:r>
      <w:r>
        <w:rPr>
          <w:rFonts w:eastAsia="Times New Roman"/>
          <w:bCs/>
          <w:lang w:val="ru-RU"/>
        </w:rPr>
        <w:t xml:space="preserve">, легендарная модель с узнаваемым дизайном внутреннего блока - </w:t>
      </w:r>
      <w:r w:rsidRPr="00D271E1">
        <w:rPr>
          <w:lang w:val="ru-RU"/>
        </w:rPr>
        <w:t>возможность</w:t>
      </w:r>
      <w:r>
        <w:rPr>
          <w:lang w:val="ru-RU"/>
        </w:rPr>
        <w:t>ю</w:t>
      </w:r>
      <w:r w:rsidRPr="00D271E1">
        <w:rPr>
          <w:lang w:val="ru-RU"/>
        </w:rPr>
        <w:t xml:space="preserve"> смены изображения, делают ее не просто полезным и эффективным бытовым прибором, но и элементом дизайна интерьера.</w:t>
      </w:r>
      <w:r>
        <w:rPr>
          <w:lang w:val="ru-RU"/>
        </w:rPr>
        <w:t xml:space="preserve"> </w:t>
      </w:r>
      <w:r w:rsidRPr="00AE1EE6">
        <w:rPr>
          <w:rFonts w:eastAsia="Times New Roman"/>
          <w:bCs/>
          <w:lang w:val="ru-RU"/>
        </w:rPr>
        <w:t xml:space="preserve">Главная отличительная особенность LG </w:t>
      </w:r>
      <w:r>
        <w:rPr>
          <w:rFonts w:eastAsia="Times New Roman"/>
          <w:bCs/>
          <w:lang w:val="ru-RU"/>
        </w:rPr>
        <w:t>ARTCOOL G</w:t>
      </w:r>
      <w:r>
        <w:rPr>
          <w:rFonts w:eastAsia="Times New Roman"/>
          <w:bCs/>
        </w:rPr>
        <w:t>ALLERY</w:t>
      </w:r>
      <w:r>
        <w:rPr>
          <w:rFonts w:eastAsia="Times New Roman"/>
          <w:bCs/>
          <w:lang w:val="ru-RU"/>
        </w:rPr>
        <w:t xml:space="preserve"> - возможность смены картины</w:t>
      </w:r>
      <w:r w:rsidRPr="00AE1EE6">
        <w:rPr>
          <w:rFonts w:eastAsia="Times New Roman"/>
          <w:bCs/>
          <w:lang w:val="ru-RU"/>
        </w:rPr>
        <w:t xml:space="preserve"> на передней па</w:t>
      </w:r>
      <w:r>
        <w:rPr>
          <w:rFonts w:eastAsia="Times New Roman"/>
          <w:bCs/>
          <w:lang w:val="ru-RU"/>
        </w:rPr>
        <w:t>нели. Это может быть любое изображение</w:t>
      </w:r>
      <w:r w:rsidRPr="00AE1EE6">
        <w:rPr>
          <w:rFonts w:eastAsia="Times New Roman"/>
          <w:bCs/>
          <w:lang w:val="ru-RU"/>
        </w:rPr>
        <w:t>: Ваш портрет, семейная фотография или просто любимое произведение искусства.</w:t>
      </w:r>
      <w:r>
        <w:rPr>
          <w:rFonts w:eastAsia="Times New Roman"/>
          <w:bCs/>
          <w:lang w:val="ru-RU"/>
        </w:rPr>
        <w:t xml:space="preserve"> </w:t>
      </w:r>
      <w:r w:rsidRPr="00AE1EE6">
        <w:rPr>
          <w:rFonts w:eastAsia="Times New Roman"/>
          <w:bCs/>
          <w:lang w:val="ru-RU"/>
        </w:rPr>
        <w:t xml:space="preserve">В кондиционере LG </w:t>
      </w:r>
      <w:r>
        <w:rPr>
          <w:rFonts w:eastAsia="Times New Roman"/>
          <w:bCs/>
          <w:lang w:val="ru-RU"/>
        </w:rPr>
        <w:t>ARTCOOL G</w:t>
      </w:r>
      <w:r>
        <w:rPr>
          <w:rFonts w:eastAsia="Times New Roman"/>
          <w:bCs/>
        </w:rPr>
        <w:t>ALLERY</w:t>
      </w:r>
      <w:r w:rsidRPr="00AE1EE6">
        <w:rPr>
          <w:rFonts w:eastAsia="Times New Roman"/>
          <w:bCs/>
          <w:lang w:val="ru-RU"/>
        </w:rPr>
        <w:t xml:space="preserve"> распределение воздуха осуществляется по принципу 3D, что позволяет направлять поток в стороны и вниз. Охлажденный воздух равномерно распределяется по всему помещению, практически исключая наличие "мертвых зон".</w:t>
      </w:r>
    </w:p>
    <w:p w14:paraId="627E7AF3" w14:textId="28808FA8" w:rsidR="002602AF" w:rsidRPr="00C96C3B" w:rsidRDefault="002602AF" w:rsidP="002602AF">
      <w:pPr>
        <w:adjustRightInd w:val="0"/>
        <w:ind w:firstLine="720"/>
        <w:rPr>
          <w:rFonts w:eastAsia="Times New Roman"/>
          <w:bCs/>
          <w:lang w:val="ru-RU"/>
        </w:rPr>
      </w:pPr>
      <w:r>
        <w:rPr>
          <w:lang w:val="ru-RU"/>
        </w:rPr>
        <w:t xml:space="preserve">Лаконичная и стильная модель </w:t>
      </w:r>
      <w:r w:rsidRPr="00C96C3B">
        <w:rPr>
          <w:b/>
        </w:rPr>
        <w:t>LG</w:t>
      </w:r>
      <w:r w:rsidRPr="00C96C3B">
        <w:rPr>
          <w:b/>
          <w:lang w:val="ru-RU"/>
        </w:rPr>
        <w:t xml:space="preserve"> </w:t>
      </w:r>
      <w:r w:rsidRPr="00C96C3B">
        <w:rPr>
          <w:b/>
        </w:rPr>
        <w:t>ARTCOOL</w:t>
      </w:r>
      <w:r w:rsidRPr="00C96C3B">
        <w:rPr>
          <w:b/>
          <w:lang w:val="ru-RU"/>
        </w:rPr>
        <w:t xml:space="preserve"> </w:t>
      </w:r>
      <w:r>
        <w:rPr>
          <w:b/>
        </w:rPr>
        <w:t>MIRROR</w:t>
      </w:r>
      <w:r w:rsidRPr="002251E0">
        <w:rPr>
          <w:lang w:val="ru-RU"/>
        </w:rPr>
        <w:t xml:space="preserve"> </w:t>
      </w:r>
      <w:r>
        <w:rPr>
          <w:lang w:val="ru-RU"/>
        </w:rPr>
        <w:t xml:space="preserve">идеально впишется в дизайн современного дома или рабочего кабинета. </w:t>
      </w:r>
      <w:r w:rsidRPr="00C96C3B">
        <w:rPr>
          <w:rFonts w:eastAsia="Times New Roman"/>
          <w:bCs/>
          <w:lang w:val="ru-RU"/>
        </w:rPr>
        <w:t xml:space="preserve">Передняя панель внутреннего блока изготовлена из закаленного стекла с зеркальным эффектом отделки, что придает </w:t>
      </w:r>
      <w:r w:rsidR="00846E99" w:rsidRPr="00C96C3B">
        <w:rPr>
          <w:rFonts w:eastAsia="Times New Roman"/>
          <w:bCs/>
          <w:lang w:val="ru-RU"/>
        </w:rPr>
        <w:t>ему особую</w:t>
      </w:r>
      <w:r w:rsidRPr="00C96C3B">
        <w:rPr>
          <w:rFonts w:eastAsia="Times New Roman"/>
          <w:bCs/>
          <w:lang w:val="ru-RU"/>
        </w:rPr>
        <w:t xml:space="preserve"> элегантность. В </w:t>
      </w:r>
      <w:r>
        <w:rPr>
          <w:rFonts w:eastAsia="Times New Roman"/>
          <w:bCs/>
          <w:lang w:val="ru-RU"/>
        </w:rPr>
        <w:t xml:space="preserve">данной модели применяются передовые, наиболее эффективные </w:t>
      </w:r>
      <w:r w:rsidRPr="00C96C3B">
        <w:rPr>
          <w:rFonts w:eastAsia="Times New Roman"/>
          <w:bCs/>
          <w:lang w:val="ru-RU"/>
        </w:rPr>
        <w:t xml:space="preserve">разработки LG в области очистки воздуха от загрязнений. Комплексная система многоступенчатой фильтрации уничтожает бактерии, аллергены и вирусы, а встроенный ионизатор делает воздух максимально свежим. </w:t>
      </w:r>
    </w:p>
    <w:p w14:paraId="293FB271" w14:textId="029126C5" w:rsidR="002602AF" w:rsidRPr="0086583D" w:rsidRDefault="002602AF" w:rsidP="002602AF">
      <w:pPr>
        <w:ind w:firstLine="720"/>
        <w:rPr>
          <w:lang w:val="ru-RU"/>
        </w:rPr>
      </w:pPr>
      <w:r w:rsidRPr="00C96C3B">
        <w:rPr>
          <w:rFonts w:eastAsia="Times New Roman"/>
          <w:bCs/>
          <w:lang w:val="ru-RU"/>
        </w:rPr>
        <w:t>Внедрение самых современных технологий упростят эксплуатацию и обеспечат дистанцион</w:t>
      </w:r>
      <w:r>
        <w:rPr>
          <w:rFonts w:eastAsia="Times New Roman"/>
          <w:bCs/>
          <w:lang w:val="ru-RU"/>
        </w:rPr>
        <w:t>ное управление из любой точки зе</w:t>
      </w:r>
      <w:r w:rsidRPr="00C96C3B">
        <w:rPr>
          <w:rFonts w:eastAsia="Times New Roman"/>
          <w:bCs/>
          <w:lang w:val="ru-RU"/>
        </w:rPr>
        <w:t xml:space="preserve">много шара за счет использования встроенного WiFi модуля и специального созданного приложения для любого электронного устройства. Вы сможете контролировать температуру в квартире со смартфона, планшета или ноутбука. </w:t>
      </w:r>
      <w:r w:rsidRPr="00585CDA">
        <w:rPr>
          <w:lang w:val="ru-RU"/>
        </w:rPr>
        <w:t xml:space="preserve">«Контроль мощности» </w:t>
      </w:r>
      <w:r>
        <w:rPr>
          <w:lang w:val="ru-RU"/>
        </w:rPr>
        <w:t xml:space="preserve">позволяет </w:t>
      </w:r>
      <w:r w:rsidRPr="00585CDA">
        <w:rPr>
          <w:lang w:val="ru-RU"/>
        </w:rPr>
        <w:t xml:space="preserve">регулировать уровень охлаждения в зависисмоти от количества людей в помещении, тем самым экономить средства на электроэнергию. В дополнение к этому, в </w:t>
      </w:r>
      <w:r>
        <w:rPr>
          <w:lang w:val="ru-RU"/>
        </w:rPr>
        <w:t>модели интегрирован</w:t>
      </w:r>
      <w:r w:rsidRPr="00585CDA">
        <w:rPr>
          <w:lang w:val="ru-RU"/>
        </w:rPr>
        <w:t xml:space="preserve"> скрытый дисплей, позволяющий проводить мониторинг энергозатрат в реальном времени одним нажатием кнопки на пульте.</w:t>
      </w:r>
      <w:r>
        <w:rPr>
          <w:lang w:val="ru-RU"/>
        </w:rPr>
        <w:t xml:space="preserve"> </w:t>
      </w:r>
      <w:r w:rsidRPr="00C96C3B">
        <w:rPr>
          <w:rFonts w:eastAsia="Times New Roman"/>
          <w:bCs/>
          <w:lang w:val="ru-RU"/>
        </w:rPr>
        <w:t xml:space="preserve">Функция «Умная диагностика» позволит самостоятельно определить поломку, сбой или настройки систем до звонка в сервисный центр </w:t>
      </w:r>
      <w:r w:rsidR="00ED0490" w:rsidRPr="00C96C3B">
        <w:rPr>
          <w:rFonts w:eastAsia="Times New Roman"/>
          <w:bCs/>
          <w:lang w:val="ru-RU"/>
        </w:rPr>
        <w:t>и значительно</w:t>
      </w:r>
      <w:r w:rsidRPr="00C96C3B">
        <w:rPr>
          <w:rFonts w:eastAsia="Times New Roman"/>
          <w:bCs/>
          <w:lang w:val="ru-RU"/>
        </w:rPr>
        <w:t xml:space="preserve"> упростит процесс обслуживания. </w:t>
      </w:r>
    </w:p>
    <w:p w14:paraId="0BAD5DB0" w14:textId="2F0B1205" w:rsidR="002602AF" w:rsidRPr="00254FCA" w:rsidRDefault="002602AF" w:rsidP="002602AF">
      <w:pPr>
        <w:rPr>
          <w:lang w:val="ru-RU"/>
        </w:rPr>
      </w:pPr>
      <w:r>
        <w:rPr>
          <w:lang w:val="ru-RU"/>
        </w:rPr>
        <w:t>Вся линейка 2019 года оснащена инверторными компрессорами, позволяющими снизить потребление электроэнергии до 60%, обеспечить уровень шума до 19дБ и гарантировать бесперебойную работу системы.</w:t>
      </w:r>
      <w:r w:rsidRPr="00254FCA">
        <w:rPr>
          <w:lang w:val="ru-RU"/>
        </w:rPr>
        <w:t xml:space="preserve"> </w:t>
      </w:r>
      <w:r w:rsidRPr="00AE1EE6">
        <w:rPr>
          <w:rFonts w:eastAsia="Times New Roman"/>
          <w:bCs/>
          <w:lang w:val="ru-RU"/>
        </w:rPr>
        <w:t xml:space="preserve">Мы полностью уверены в высочайшем качестве своего оборудования и привыкли доказывать это не только словом, </w:t>
      </w:r>
      <w:r>
        <w:rPr>
          <w:rFonts w:eastAsia="Times New Roman"/>
          <w:bCs/>
          <w:lang w:val="ru-RU"/>
        </w:rPr>
        <w:t>но и делом. В</w:t>
      </w:r>
      <w:r w:rsidRPr="00AE1EE6">
        <w:rPr>
          <w:rFonts w:eastAsia="Times New Roman"/>
          <w:bCs/>
          <w:lang w:val="ru-RU"/>
        </w:rPr>
        <w:t>се инверторные кондиционеры LG получают дополнительную гарантию на компрессор. Срок гарантии составляет 10 лет.</w:t>
      </w:r>
    </w:p>
    <w:p w14:paraId="4D9026D8" w14:textId="77777777" w:rsidR="003E06F1" w:rsidRPr="00644303" w:rsidRDefault="003E06F1" w:rsidP="009F7051">
      <w:pPr>
        <w:pStyle w:val="10"/>
        <w:spacing w:line="276" w:lineRule="auto"/>
        <w:jc w:val="both"/>
        <w:rPr>
          <w:color w:val="auto"/>
          <w:szCs w:val="24"/>
          <w:lang w:val="ru-RU"/>
        </w:rPr>
      </w:pPr>
    </w:p>
    <w:p w14:paraId="496E9D1E" w14:textId="5D683FEA" w:rsidR="003A36C8" w:rsidRPr="006C4D83" w:rsidRDefault="000753BC" w:rsidP="009F7051">
      <w:pPr>
        <w:pStyle w:val="10"/>
        <w:spacing w:line="276" w:lineRule="auto"/>
        <w:jc w:val="both"/>
        <w:rPr>
          <w:rFonts w:eastAsia="Malgun Gothic"/>
          <w:color w:val="auto"/>
          <w:szCs w:val="24"/>
        </w:rPr>
      </w:pPr>
      <w:r w:rsidRPr="006C4D83">
        <w:rPr>
          <w:color w:val="auto"/>
          <w:szCs w:val="24"/>
        </w:rPr>
        <w:t># # #</w:t>
      </w:r>
    </w:p>
    <w:p w14:paraId="028FBCFC" w14:textId="5BDF2F71" w:rsidR="009F7051" w:rsidRPr="006C4D83" w:rsidRDefault="009F7051" w:rsidP="009F7051">
      <w:pPr>
        <w:adjustRightInd w:val="0"/>
        <w:rPr>
          <w:sz w:val="20"/>
        </w:rPr>
      </w:pPr>
      <w:r w:rsidRPr="00F00F38">
        <w:rPr>
          <w:b/>
          <w:bCs/>
          <w:color w:val="B6002F"/>
          <w:sz w:val="20"/>
          <w:lang w:val="ru-RU"/>
        </w:rPr>
        <w:t>О</w:t>
      </w:r>
      <w:r w:rsidRPr="006C4D83">
        <w:rPr>
          <w:b/>
          <w:bCs/>
          <w:color w:val="B6002F"/>
          <w:sz w:val="20"/>
        </w:rPr>
        <w:t xml:space="preserve"> </w:t>
      </w:r>
      <w:r w:rsidRPr="00F00F38">
        <w:rPr>
          <w:b/>
          <w:bCs/>
          <w:color w:val="B6002F"/>
          <w:sz w:val="20"/>
          <w:lang w:val="ru-RU"/>
        </w:rPr>
        <w:t>компании</w:t>
      </w:r>
      <w:r w:rsidRPr="006C4D83">
        <w:rPr>
          <w:b/>
          <w:bCs/>
          <w:color w:val="B6002F"/>
          <w:sz w:val="20"/>
        </w:rPr>
        <w:t xml:space="preserve"> </w:t>
      </w:r>
      <w:r w:rsidRPr="00A302DE">
        <w:rPr>
          <w:b/>
          <w:bCs/>
          <w:color w:val="B6002F"/>
          <w:sz w:val="20"/>
        </w:rPr>
        <w:t>LG</w:t>
      </w:r>
      <w:r w:rsidRPr="006C4D83">
        <w:rPr>
          <w:b/>
          <w:bCs/>
          <w:color w:val="B6002F"/>
          <w:sz w:val="20"/>
        </w:rPr>
        <w:t xml:space="preserve"> </w:t>
      </w:r>
      <w:r w:rsidRPr="00A302DE">
        <w:rPr>
          <w:b/>
          <w:bCs/>
          <w:color w:val="B6002F"/>
          <w:sz w:val="20"/>
        </w:rPr>
        <w:t>Electronics</w:t>
      </w:r>
      <w:r w:rsidRPr="006C4D83">
        <w:rPr>
          <w:b/>
          <w:bCs/>
          <w:color w:val="B6002F"/>
          <w:sz w:val="20"/>
        </w:rPr>
        <w:t xml:space="preserve">, </w:t>
      </w:r>
      <w:r w:rsidRPr="00A302DE">
        <w:rPr>
          <w:b/>
          <w:bCs/>
          <w:color w:val="B6002F"/>
          <w:sz w:val="20"/>
        </w:rPr>
        <w:t>Inc</w:t>
      </w:r>
      <w:r w:rsidRPr="006C4D83">
        <w:rPr>
          <w:b/>
          <w:bCs/>
          <w:color w:val="B6002F"/>
          <w:sz w:val="20"/>
        </w:rPr>
        <w:t>.</w:t>
      </w:r>
    </w:p>
    <w:p w14:paraId="5F51B024" w14:textId="77777777" w:rsidR="009F7051" w:rsidRPr="00A302DE" w:rsidRDefault="009F7051" w:rsidP="009F7051">
      <w:pPr>
        <w:rPr>
          <w:sz w:val="20"/>
          <w:lang w:val="ru-RU"/>
        </w:rPr>
      </w:pPr>
      <w:r w:rsidRPr="00A302DE">
        <w:rPr>
          <w:sz w:val="20"/>
        </w:rPr>
        <w:t>LG</w:t>
      </w:r>
      <w:r w:rsidRPr="00A302DE">
        <w:rPr>
          <w:sz w:val="20"/>
          <w:lang w:val="ru-RU"/>
        </w:rPr>
        <w:t xml:space="preserve"> </w:t>
      </w:r>
      <w:r w:rsidRPr="00A302DE">
        <w:rPr>
          <w:sz w:val="20"/>
        </w:rPr>
        <w:t>Electronics</w:t>
      </w:r>
      <w:r w:rsidRPr="00A302DE">
        <w:rPr>
          <w:sz w:val="20"/>
          <w:lang w:val="ru-RU"/>
        </w:rPr>
        <w:t xml:space="preserve">, </w:t>
      </w:r>
      <w:proofErr w:type="spellStart"/>
      <w:r w:rsidRPr="00A302DE">
        <w:rPr>
          <w:sz w:val="20"/>
        </w:rPr>
        <w:t>Inc</w:t>
      </w:r>
      <w:proofErr w:type="spellEnd"/>
      <w:r w:rsidRPr="00A302DE">
        <w:rPr>
          <w:sz w:val="20"/>
          <w:lang w:val="ru-RU"/>
        </w:rPr>
        <w:t>. (</w:t>
      </w:r>
      <w:r w:rsidRPr="00A302DE">
        <w:rPr>
          <w:sz w:val="20"/>
        </w:rPr>
        <w:t>KSE</w:t>
      </w:r>
      <w:r w:rsidRPr="00A302DE">
        <w:rPr>
          <w:sz w:val="20"/>
          <w:lang w:val="ru-RU"/>
        </w:rPr>
        <w:t>: 066570.</w:t>
      </w:r>
      <w:r w:rsidRPr="00A302DE">
        <w:rPr>
          <w:sz w:val="20"/>
        </w:rPr>
        <w:t>KS</w:t>
      </w:r>
      <w:r w:rsidRPr="00A302DE">
        <w:rPr>
          <w:sz w:val="20"/>
          <w:lang w:val="ru-RU"/>
        </w:rPr>
        <w:t xml:space="preserve">) является мировым лидером и технологическим инноватором в области потребительской электроники, мобильных коммуникаций и бытовой техники. </w:t>
      </w:r>
      <w:r w:rsidRPr="009F7051">
        <w:rPr>
          <w:sz w:val="20"/>
          <w:lang w:val="ru-RU"/>
        </w:rPr>
        <w:t xml:space="preserve">В компании по всему миру работает 77,000 человек в 125 филиалах. Компания </w:t>
      </w:r>
      <w:r w:rsidRPr="00A302DE">
        <w:rPr>
          <w:sz w:val="20"/>
        </w:rPr>
        <w:t>LG</w:t>
      </w:r>
      <w:r w:rsidRPr="009F7051">
        <w:rPr>
          <w:sz w:val="20"/>
          <w:lang w:val="ru-RU"/>
        </w:rPr>
        <w:t xml:space="preserve"> состоит из пяти бизнес-подразделений: </w:t>
      </w:r>
      <w:r w:rsidRPr="00A302DE">
        <w:rPr>
          <w:sz w:val="20"/>
        </w:rPr>
        <w:t>Home</w:t>
      </w:r>
      <w:r w:rsidRPr="009F7051">
        <w:rPr>
          <w:sz w:val="20"/>
          <w:lang w:val="ru-RU"/>
        </w:rPr>
        <w:t xml:space="preserve"> </w:t>
      </w:r>
      <w:r w:rsidRPr="00A302DE">
        <w:rPr>
          <w:sz w:val="20"/>
        </w:rPr>
        <w:t>Appliance</w:t>
      </w:r>
      <w:r w:rsidRPr="009F7051">
        <w:rPr>
          <w:sz w:val="20"/>
          <w:lang w:val="ru-RU"/>
        </w:rPr>
        <w:t xml:space="preserve"> &amp; </w:t>
      </w:r>
      <w:r w:rsidRPr="00A302DE">
        <w:rPr>
          <w:sz w:val="20"/>
        </w:rPr>
        <w:t>Air</w:t>
      </w:r>
      <w:r w:rsidRPr="009F7051">
        <w:rPr>
          <w:sz w:val="20"/>
          <w:lang w:val="ru-RU"/>
        </w:rPr>
        <w:t xml:space="preserve"> </w:t>
      </w:r>
      <w:r w:rsidRPr="00A302DE">
        <w:rPr>
          <w:sz w:val="20"/>
        </w:rPr>
        <w:t>Solution</w:t>
      </w:r>
      <w:r w:rsidRPr="009F7051">
        <w:rPr>
          <w:sz w:val="20"/>
          <w:lang w:val="ru-RU"/>
        </w:rPr>
        <w:t xml:space="preserve">, </w:t>
      </w:r>
      <w:r w:rsidRPr="00A302DE">
        <w:rPr>
          <w:sz w:val="20"/>
        </w:rPr>
        <w:t>Home</w:t>
      </w:r>
      <w:r w:rsidRPr="009F7051">
        <w:rPr>
          <w:sz w:val="20"/>
          <w:lang w:val="ru-RU"/>
        </w:rPr>
        <w:t xml:space="preserve"> </w:t>
      </w:r>
      <w:r w:rsidRPr="00A302DE">
        <w:rPr>
          <w:sz w:val="20"/>
        </w:rPr>
        <w:t>Entertainment</w:t>
      </w:r>
      <w:r w:rsidRPr="009F7051">
        <w:rPr>
          <w:sz w:val="20"/>
          <w:lang w:val="ru-RU"/>
        </w:rPr>
        <w:t xml:space="preserve">, </w:t>
      </w:r>
      <w:r w:rsidRPr="00A302DE">
        <w:rPr>
          <w:sz w:val="20"/>
        </w:rPr>
        <w:t>Mobile</w:t>
      </w:r>
      <w:r w:rsidRPr="009F7051">
        <w:rPr>
          <w:sz w:val="20"/>
          <w:lang w:val="ru-RU"/>
        </w:rPr>
        <w:t xml:space="preserve"> </w:t>
      </w:r>
      <w:r w:rsidRPr="00A302DE">
        <w:rPr>
          <w:sz w:val="20"/>
        </w:rPr>
        <w:t>Communications</w:t>
      </w:r>
      <w:r w:rsidRPr="009F7051">
        <w:rPr>
          <w:sz w:val="20"/>
          <w:lang w:val="ru-RU"/>
        </w:rPr>
        <w:t xml:space="preserve">, </w:t>
      </w:r>
      <w:r w:rsidRPr="00A302DE">
        <w:rPr>
          <w:sz w:val="20"/>
        </w:rPr>
        <w:t>Vehicle</w:t>
      </w:r>
      <w:r w:rsidRPr="009F7051">
        <w:rPr>
          <w:sz w:val="20"/>
          <w:lang w:val="ru-RU"/>
        </w:rPr>
        <w:t xml:space="preserve"> </w:t>
      </w:r>
      <w:r w:rsidRPr="00A302DE">
        <w:rPr>
          <w:sz w:val="20"/>
        </w:rPr>
        <w:t>Components</w:t>
      </w:r>
      <w:r w:rsidRPr="009F7051">
        <w:rPr>
          <w:sz w:val="20"/>
          <w:lang w:val="ru-RU"/>
        </w:rPr>
        <w:t xml:space="preserve"> и </w:t>
      </w:r>
      <w:r w:rsidRPr="00A302DE">
        <w:rPr>
          <w:sz w:val="20"/>
        </w:rPr>
        <w:t>B</w:t>
      </w:r>
      <w:r w:rsidRPr="009F7051">
        <w:rPr>
          <w:sz w:val="20"/>
          <w:lang w:val="ru-RU"/>
        </w:rPr>
        <w:t>2</w:t>
      </w:r>
      <w:r w:rsidRPr="00A302DE">
        <w:rPr>
          <w:sz w:val="20"/>
        </w:rPr>
        <w:t>B</w:t>
      </w:r>
      <w:r w:rsidRPr="009F7051">
        <w:rPr>
          <w:sz w:val="20"/>
          <w:lang w:val="ru-RU"/>
        </w:rPr>
        <w:t xml:space="preserve">, общий объем мировых продаж которых в 2017 году составил 55,4 млрд. долларов США (61,4 трлн. южнокорейских вон). </w:t>
      </w:r>
      <w:r w:rsidRPr="00A302DE">
        <w:rPr>
          <w:sz w:val="20"/>
        </w:rPr>
        <w:t>LG</w:t>
      </w:r>
      <w:r w:rsidRPr="00A302DE">
        <w:rPr>
          <w:sz w:val="20"/>
          <w:lang w:val="ru-RU"/>
        </w:rPr>
        <w:t xml:space="preserve"> </w:t>
      </w:r>
      <w:r w:rsidRPr="00A302DE">
        <w:rPr>
          <w:sz w:val="20"/>
        </w:rPr>
        <w:t>Electronics</w:t>
      </w:r>
      <w:r w:rsidRPr="00A302DE">
        <w:rPr>
          <w:sz w:val="20"/>
          <w:lang w:val="ru-RU"/>
        </w:rPr>
        <w:t xml:space="preserve"> является одним из ведущих в мире производителей плоскопанельных телевизоров, смартфонов, кондиционеров воздуха, стиральных машин и холодильников. За дополнительной информацией, пожалуйста, обратитесь к </w:t>
      </w:r>
      <w:hyperlink r:id="rId9" w:history="1">
        <w:r w:rsidRPr="00A302DE">
          <w:rPr>
            <w:rStyle w:val="af1"/>
            <w:sz w:val="20"/>
          </w:rPr>
          <w:t>www</w:t>
        </w:r>
        <w:r w:rsidRPr="00A302DE">
          <w:rPr>
            <w:rStyle w:val="af1"/>
            <w:sz w:val="20"/>
            <w:lang w:val="ru-RU"/>
          </w:rPr>
          <w:t>.</w:t>
        </w:r>
        <w:proofErr w:type="spellStart"/>
        <w:r w:rsidRPr="00A302DE">
          <w:rPr>
            <w:rStyle w:val="af1"/>
            <w:sz w:val="20"/>
          </w:rPr>
          <w:t>LGnewsroom</w:t>
        </w:r>
        <w:proofErr w:type="spellEnd"/>
        <w:r w:rsidRPr="00A302DE">
          <w:rPr>
            <w:rStyle w:val="af1"/>
            <w:sz w:val="20"/>
            <w:lang w:val="ru-RU"/>
          </w:rPr>
          <w:t>.</w:t>
        </w:r>
        <w:r w:rsidRPr="00A302DE">
          <w:rPr>
            <w:rStyle w:val="af1"/>
            <w:sz w:val="20"/>
          </w:rPr>
          <w:t>com</w:t>
        </w:r>
      </w:hyperlink>
      <w:r w:rsidRPr="00A302DE">
        <w:rPr>
          <w:sz w:val="20"/>
          <w:lang w:val="ru-RU"/>
        </w:rPr>
        <w:t>.</w:t>
      </w:r>
    </w:p>
    <w:p w14:paraId="387EDE19" w14:textId="2941FD34" w:rsidR="000753BC" w:rsidRDefault="000753BC" w:rsidP="00FC3723">
      <w:pPr>
        <w:pStyle w:val="10"/>
        <w:spacing w:line="276" w:lineRule="auto"/>
        <w:jc w:val="both"/>
        <w:rPr>
          <w:rFonts w:eastAsia="Malgun Gothic"/>
          <w:color w:val="auto"/>
          <w:szCs w:val="24"/>
          <w:lang w:val="ru-RU"/>
        </w:rPr>
      </w:pPr>
    </w:p>
    <w:p w14:paraId="0368EC0C" w14:textId="1CDAFEF6" w:rsidR="009F7051" w:rsidRPr="00DA20D8" w:rsidRDefault="00FA4C6A" w:rsidP="00725BE7">
      <w:pPr>
        <w:shd w:val="clear" w:color="auto" w:fill="FFFFFF"/>
        <w:rPr>
          <w:rFonts w:eastAsia="Times New Roman"/>
          <w:sz w:val="20"/>
          <w:lang w:val="ru-RU" w:eastAsia="ru-RU"/>
        </w:rPr>
      </w:pPr>
      <w:r w:rsidRPr="009C0EF4">
        <w:rPr>
          <w:rFonts w:eastAsia="Times New Roman"/>
          <w:sz w:val="20"/>
          <w:lang w:val="ru-RU" w:eastAsia="ru-RU"/>
        </w:rPr>
        <w:t xml:space="preserve"> </w:t>
      </w:r>
    </w:p>
    <w:sectPr w:rsidR="009F7051" w:rsidRPr="00DA20D8" w:rsidSect="006E39EB">
      <w:headerReference w:type="default" r:id="rId10"/>
      <w:footerReference w:type="default" r:id="rId11"/>
      <w:pgSz w:w="11901" w:h="16840" w:code="9"/>
      <w:pgMar w:top="1560" w:right="844" w:bottom="1701" w:left="141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DD27B" w14:textId="77777777" w:rsidR="00346D22" w:rsidRDefault="00346D22" w:rsidP="0033033A">
      <w:r>
        <w:separator/>
      </w:r>
    </w:p>
  </w:endnote>
  <w:endnote w:type="continuationSeparator" w:id="0">
    <w:p w14:paraId="5C74434A" w14:textId="77777777" w:rsidR="00346D22" w:rsidRDefault="00346D22" w:rsidP="0033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3EF5" w14:textId="77777777" w:rsidR="000E62FD" w:rsidRDefault="004D4ACF">
    <w:pPr>
      <w:pStyle w:val="10"/>
      <w:widowControl w:val="0"/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 w:rsidR="003F03C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F3AC1" w14:textId="77777777" w:rsidR="00346D22" w:rsidRDefault="00346D22" w:rsidP="0033033A">
      <w:r>
        <w:separator/>
      </w:r>
    </w:p>
  </w:footnote>
  <w:footnote w:type="continuationSeparator" w:id="0">
    <w:p w14:paraId="709E4F90" w14:textId="77777777" w:rsidR="00346D22" w:rsidRDefault="00346D22" w:rsidP="0033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73E41" w14:textId="77777777" w:rsidR="000E62FD" w:rsidRDefault="000E62FD">
    <w:pPr>
      <w:pStyle w:val="10"/>
      <w:tabs>
        <w:tab w:val="center" w:pos="4320"/>
        <w:tab w:val="right" w:pos="8640"/>
      </w:tabs>
    </w:pPr>
    <w:r>
      <w:rPr>
        <w:noProof/>
        <w:lang w:val="ru-RU" w:eastAsia="ru-RU"/>
      </w:rPr>
      <w:drawing>
        <wp:anchor distT="0" distB="0" distL="114300" distR="114300" simplePos="0" relativeHeight="251657216" behindDoc="0" locked="0" layoutInCell="0" allowOverlap="0" wp14:anchorId="069EE34C" wp14:editId="18829402">
          <wp:simplePos x="0" y="0"/>
          <wp:positionH relativeFrom="margin">
            <wp:posOffset>-499110</wp:posOffset>
          </wp:positionH>
          <wp:positionV relativeFrom="paragraph">
            <wp:posOffset>0</wp:posOffset>
          </wp:positionV>
          <wp:extent cx="1028700" cy="485775"/>
          <wp:effectExtent l="0" t="0" r="0" b="9525"/>
          <wp:wrapSquare wrapText="bothSides" distT="0" distB="0" distL="114300" distR="114300"/>
          <wp:docPr id="17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l="14596" t="19231" r="13780" b="32691"/>
                  <a:stretch>
                    <a:fillRect/>
                  </a:stretch>
                </pic:blipFill>
                <pic:spPr>
                  <a:xfrm>
                    <a:off x="0" y="0"/>
                    <a:ext cx="10287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5BFA03" w14:textId="77777777" w:rsidR="000E62FD" w:rsidRDefault="000E62FD">
    <w:pPr>
      <w:pStyle w:val="10"/>
      <w:tabs>
        <w:tab w:val="center" w:pos="4320"/>
        <w:tab w:val="right" w:pos="8640"/>
      </w:tabs>
      <w:jc w:val="right"/>
    </w:pPr>
    <w:r>
      <w:rPr>
        <w:rFonts w:ascii="Trebuchet MS" w:eastAsia="Trebuchet MS" w:hAnsi="Trebuchet MS" w:cs="Trebuchet MS"/>
        <w:b/>
        <w:color w:val="808080"/>
        <w:sz w:val="18"/>
      </w:rPr>
      <w:t xml:space="preserve"> www.LG.com</w:t>
    </w:r>
  </w:p>
  <w:p w14:paraId="0D9319FD" w14:textId="77777777" w:rsidR="000E62FD" w:rsidRDefault="000E62FD">
    <w:pPr>
      <w:pStyle w:val="10"/>
      <w:tabs>
        <w:tab w:val="center" w:pos="4320"/>
        <w:tab w:val="right" w:pos="8640"/>
      </w:tabs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364"/>
    <w:multiLevelType w:val="hybridMultilevel"/>
    <w:tmpl w:val="1CAE8310"/>
    <w:lvl w:ilvl="0" w:tplc="8084E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05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A4D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6D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AA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20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60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4F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EB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B448DF"/>
    <w:multiLevelType w:val="hybridMultilevel"/>
    <w:tmpl w:val="A61625E6"/>
    <w:lvl w:ilvl="0" w:tplc="66600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E9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4B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C6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6A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B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D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A4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08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2E108D"/>
    <w:multiLevelType w:val="hybridMultilevel"/>
    <w:tmpl w:val="2FEE0D0A"/>
    <w:lvl w:ilvl="0" w:tplc="BC441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82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8E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EE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27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6E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C6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6B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04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4E6252"/>
    <w:multiLevelType w:val="hybridMultilevel"/>
    <w:tmpl w:val="52F608EC"/>
    <w:lvl w:ilvl="0" w:tplc="C2720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86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6E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25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4A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A9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2E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47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85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F10042"/>
    <w:multiLevelType w:val="hybridMultilevel"/>
    <w:tmpl w:val="0F045F86"/>
    <w:lvl w:ilvl="0" w:tplc="16B0A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E6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A7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26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C8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E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A1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88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62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7C0D33"/>
    <w:multiLevelType w:val="multilevel"/>
    <w:tmpl w:val="81D89C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430C5409"/>
    <w:multiLevelType w:val="hybridMultilevel"/>
    <w:tmpl w:val="431A9AA6"/>
    <w:lvl w:ilvl="0" w:tplc="48160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C0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42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FA1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2D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47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C2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6F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346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53C627D"/>
    <w:multiLevelType w:val="hybridMultilevel"/>
    <w:tmpl w:val="E6365B7A"/>
    <w:lvl w:ilvl="0" w:tplc="0AB40AC0">
      <w:start w:val="122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77C90"/>
    <w:multiLevelType w:val="hybridMultilevel"/>
    <w:tmpl w:val="599C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F0177"/>
    <w:multiLevelType w:val="hybridMultilevel"/>
    <w:tmpl w:val="C4989264"/>
    <w:lvl w:ilvl="0" w:tplc="7BACD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65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89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F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66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E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0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5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4C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3A"/>
    <w:rsid w:val="00006951"/>
    <w:rsid w:val="00007887"/>
    <w:rsid w:val="00010D35"/>
    <w:rsid w:val="000146A5"/>
    <w:rsid w:val="00022793"/>
    <w:rsid w:val="000230B0"/>
    <w:rsid w:val="000256D8"/>
    <w:rsid w:val="00034F9B"/>
    <w:rsid w:val="000356CB"/>
    <w:rsid w:val="00036664"/>
    <w:rsid w:val="00040C60"/>
    <w:rsid w:val="00041AA1"/>
    <w:rsid w:val="000457F2"/>
    <w:rsid w:val="000526EB"/>
    <w:rsid w:val="00052A97"/>
    <w:rsid w:val="00060461"/>
    <w:rsid w:val="000720AD"/>
    <w:rsid w:val="000753BC"/>
    <w:rsid w:val="000762B7"/>
    <w:rsid w:val="000818C5"/>
    <w:rsid w:val="00082A94"/>
    <w:rsid w:val="00093878"/>
    <w:rsid w:val="00094B4F"/>
    <w:rsid w:val="000A6082"/>
    <w:rsid w:val="000B518F"/>
    <w:rsid w:val="000B68C8"/>
    <w:rsid w:val="000C1DAA"/>
    <w:rsid w:val="000C3400"/>
    <w:rsid w:val="000C3476"/>
    <w:rsid w:val="000D183E"/>
    <w:rsid w:val="000D2B44"/>
    <w:rsid w:val="000D3116"/>
    <w:rsid w:val="000D4A12"/>
    <w:rsid w:val="000E2232"/>
    <w:rsid w:val="000E262F"/>
    <w:rsid w:val="000E62FD"/>
    <w:rsid w:val="000F45A9"/>
    <w:rsid w:val="00100C88"/>
    <w:rsid w:val="00105C9A"/>
    <w:rsid w:val="0010796A"/>
    <w:rsid w:val="00123CB1"/>
    <w:rsid w:val="00124481"/>
    <w:rsid w:val="0012497E"/>
    <w:rsid w:val="00124E10"/>
    <w:rsid w:val="00124E45"/>
    <w:rsid w:val="00126358"/>
    <w:rsid w:val="0014121A"/>
    <w:rsid w:val="00142CDE"/>
    <w:rsid w:val="001430E0"/>
    <w:rsid w:val="00143E9B"/>
    <w:rsid w:val="00161A2D"/>
    <w:rsid w:val="00175DC7"/>
    <w:rsid w:val="001808C5"/>
    <w:rsid w:val="00184C85"/>
    <w:rsid w:val="00191C17"/>
    <w:rsid w:val="0019273D"/>
    <w:rsid w:val="00193B38"/>
    <w:rsid w:val="0019594C"/>
    <w:rsid w:val="00195DF9"/>
    <w:rsid w:val="00195EA3"/>
    <w:rsid w:val="00197CFF"/>
    <w:rsid w:val="001A019C"/>
    <w:rsid w:val="001A1266"/>
    <w:rsid w:val="001A1A88"/>
    <w:rsid w:val="001A6872"/>
    <w:rsid w:val="001B4FAF"/>
    <w:rsid w:val="001B5BDB"/>
    <w:rsid w:val="001C3E4F"/>
    <w:rsid w:val="001C4BA1"/>
    <w:rsid w:val="001C65AA"/>
    <w:rsid w:val="001D0ACD"/>
    <w:rsid w:val="001D5F1E"/>
    <w:rsid w:val="001E56A3"/>
    <w:rsid w:val="001F54CF"/>
    <w:rsid w:val="002078F8"/>
    <w:rsid w:val="00214EBC"/>
    <w:rsid w:val="0021599B"/>
    <w:rsid w:val="002161F2"/>
    <w:rsid w:val="00221029"/>
    <w:rsid w:val="00222FAB"/>
    <w:rsid w:val="00225541"/>
    <w:rsid w:val="00233CE7"/>
    <w:rsid w:val="00241D08"/>
    <w:rsid w:val="002457A3"/>
    <w:rsid w:val="00252DCE"/>
    <w:rsid w:val="002602AF"/>
    <w:rsid w:val="0026184F"/>
    <w:rsid w:val="002631D7"/>
    <w:rsid w:val="00274DA4"/>
    <w:rsid w:val="0027618E"/>
    <w:rsid w:val="00277FFC"/>
    <w:rsid w:val="00280AF8"/>
    <w:rsid w:val="00281AB4"/>
    <w:rsid w:val="002A14D6"/>
    <w:rsid w:val="002A53BD"/>
    <w:rsid w:val="002B12CD"/>
    <w:rsid w:val="002B3669"/>
    <w:rsid w:val="002B738F"/>
    <w:rsid w:val="002B7BAD"/>
    <w:rsid w:val="002C3368"/>
    <w:rsid w:val="002C7F29"/>
    <w:rsid w:val="002D3170"/>
    <w:rsid w:val="002D560B"/>
    <w:rsid w:val="002D7E0B"/>
    <w:rsid w:val="002E004E"/>
    <w:rsid w:val="002E0964"/>
    <w:rsid w:val="002E1E3D"/>
    <w:rsid w:val="002E1F42"/>
    <w:rsid w:val="002E47ED"/>
    <w:rsid w:val="002E4DE9"/>
    <w:rsid w:val="002E5E03"/>
    <w:rsid w:val="002E66D8"/>
    <w:rsid w:val="002F0399"/>
    <w:rsid w:val="002F392C"/>
    <w:rsid w:val="003002A9"/>
    <w:rsid w:val="00303A84"/>
    <w:rsid w:val="00304933"/>
    <w:rsid w:val="00306B07"/>
    <w:rsid w:val="003075C8"/>
    <w:rsid w:val="00317031"/>
    <w:rsid w:val="00320442"/>
    <w:rsid w:val="0032220C"/>
    <w:rsid w:val="003242B7"/>
    <w:rsid w:val="003270D8"/>
    <w:rsid w:val="0033033A"/>
    <w:rsid w:val="0033303D"/>
    <w:rsid w:val="00333CED"/>
    <w:rsid w:val="00336DF1"/>
    <w:rsid w:val="00337B4E"/>
    <w:rsid w:val="00340E48"/>
    <w:rsid w:val="0034295C"/>
    <w:rsid w:val="00342AFA"/>
    <w:rsid w:val="00346D22"/>
    <w:rsid w:val="00351705"/>
    <w:rsid w:val="00353C7A"/>
    <w:rsid w:val="00361D40"/>
    <w:rsid w:val="00365E1A"/>
    <w:rsid w:val="00366580"/>
    <w:rsid w:val="00370D93"/>
    <w:rsid w:val="0037173D"/>
    <w:rsid w:val="0037329C"/>
    <w:rsid w:val="0037367B"/>
    <w:rsid w:val="003800CD"/>
    <w:rsid w:val="00380425"/>
    <w:rsid w:val="00382F15"/>
    <w:rsid w:val="0038346D"/>
    <w:rsid w:val="00387C0B"/>
    <w:rsid w:val="00387F66"/>
    <w:rsid w:val="0039314C"/>
    <w:rsid w:val="00395D6B"/>
    <w:rsid w:val="003A1751"/>
    <w:rsid w:val="003A36C8"/>
    <w:rsid w:val="003A58E3"/>
    <w:rsid w:val="003A5B4F"/>
    <w:rsid w:val="003A740B"/>
    <w:rsid w:val="003B1311"/>
    <w:rsid w:val="003B35B8"/>
    <w:rsid w:val="003B3ABE"/>
    <w:rsid w:val="003B3F3B"/>
    <w:rsid w:val="003C0B14"/>
    <w:rsid w:val="003C1CFE"/>
    <w:rsid w:val="003D632E"/>
    <w:rsid w:val="003D7672"/>
    <w:rsid w:val="003D7D97"/>
    <w:rsid w:val="003E06F1"/>
    <w:rsid w:val="003F03C7"/>
    <w:rsid w:val="003F1EC9"/>
    <w:rsid w:val="003F4F8B"/>
    <w:rsid w:val="003F635B"/>
    <w:rsid w:val="003F6590"/>
    <w:rsid w:val="00402716"/>
    <w:rsid w:val="004143B2"/>
    <w:rsid w:val="00421580"/>
    <w:rsid w:val="00427CFC"/>
    <w:rsid w:val="00430294"/>
    <w:rsid w:val="00430A5D"/>
    <w:rsid w:val="00441AD6"/>
    <w:rsid w:val="004525EC"/>
    <w:rsid w:val="00456A8E"/>
    <w:rsid w:val="00456E5E"/>
    <w:rsid w:val="00462C8B"/>
    <w:rsid w:val="00470E7B"/>
    <w:rsid w:val="00472DF8"/>
    <w:rsid w:val="00474835"/>
    <w:rsid w:val="00474BD0"/>
    <w:rsid w:val="0048049D"/>
    <w:rsid w:val="004817BF"/>
    <w:rsid w:val="00482670"/>
    <w:rsid w:val="00483B65"/>
    <w:rsid w:val="0048427F"/>
    <w:rsid w:val="00485A06"/>
    <w:rsid w:val="00492E36"/>
    <w:rsid w:val="00493D31"/>
    <w:rsid w:val="00496E66"/>
    <w:rsid w:val="004A25B2"/>
    <w:rsid w:val="004C187D"/>
    <w:rsid w:val="004C2D3A"/>
    <w:rsid w:val="004C5E6A"/>
    <w:rsid w:val="004C5F6F"/>
    <w:rsid w:val="004C75C2"/>
    <w:rsid w:val="004C7813"/>
    <w:rsid w:val="004D4ACF"/>
    <w:rsid w:val="004D5B62"/>
    <w:rsid w:val="004D6CB7"/>
    <w:rsid w:val="004D74EA"/>
    <w:rsid w:val="004E459D"/>
    <w:rsid w:val="004F3944"/>
    <w:rsid w:val="004F3EBD"/>
    <w:rsid w:val="004F55A7"/>
    <w:rsid w:val="004F6F9F"/>
    <w:rsid w:val="00506582"/>
    <w:rsid w:val="00511373"/>
    <w:rsid w:val="00522E13"/>
    <w:rsid w:val="00530C29"/>
    <w:rsid w:val="00532FB6"/>
    <w:rsid w:val="00534304"/>
    <w:rsid w:val="0054280A"/>
    <w:rsid w:val="0055140F"/>
    <w:rsid w:val="00551B73"/>
    <w:rsid w:val="00553F53"/>
    <w:rsid w:val="00555DF2"/>
    <w:rsid w:val="0056478D"/>
    <w:rsid w:val="005675D6"/>
    <w:rsid w:val="00570C24"/>
    <w:rsid w:val="0057118D"/>
    <w:rsid w:val="00575504"/>
    <w:rsid w:val="00587AB7"/>
    <w:rsid w:val="00592B75"/>
    <w:rsid w:val="00596782"/>
    <w:rsid w:val="00596E32"/>
    <w:rsid w:val="00596E85"/>
    <w:rsid w:val="005A3D1E"/>
    <w:rsid w:val="005A634C"/>
    <w:rsid w:val="005B459B"/>
    <w:rsid w:val="005B5680"/>
    <w:rsid w:val="005B5BB9"/>
    <w:rsid w:val="005B70D6"/>
    <w:rsid w:val="005C26F2"/>
    <w:rsid w:val="005D36AA"/>
    <w:rsid w:val="005D5298"/>
    <w:rsid w:val="005E17B0"/>
    <w:rsid w:val="005E195F"/>
    <w:rsid w:val="005E1D60"/>
    <w:rsid w:val="005E69C3"/>
    <w:rsid w:val="005E7B61"/>
    <w:rsid w:val="005F0A58"/>
    <w:rsid w:val="005F2B16"/>
    <w:rsid w:val="005F4C47"/>
    <w:rsid w:val="006006A5"/>
    <w:rsid w:val="006042F2"/>
    <w:rsid w:val="00606D7A"/>
    <w:rsid w:val="006158DA"/>
    <w:rsid w:val="0062118F"/>
    <w:rsid w:val="00624F13"/>
    <w:rsid w:val="0063171C"/>
    <w:rsid w:val="006320C2"/>
    <w:rsid w:val="0063252D"/>
    <w:rsid w:val="00636966"/>
    <w:rsid w:val="00637926"/>
    <w:rsid w:val="0064091B"/>
    <w:rsid w:val="00644303"/>
    <w:rsid w:val="00645A15"/>
    <w:rsid w:val="00646151"/>
    <w:rsid w:val="00653B4B"/>
    <w:rsid w:val="006559C2"/>
    <w:rsid w:val="00661092"/>
    <w:rsid w:val="00663A7F"/>
    <w:rsid w:val="00663EE3"/>
    <w:rsid w:val="006651B2"/>
    <w:rsid w:val="00673593"/>
    <w:rsid w:val="00681FCB"/>
    <w:rsid w:val="006A379E"/>
    <w:rsid w:val="006B33D4"/>
    <w:rsid w:val="006B6DE4"/>
    <w:rsid w:val="006C0051"/>
    <w:rsid w:val="006C4D83"/>
    <w:rsid w:val="006C6FB0"/>
    <w:rsid w:val="006D47D8"/>
    <w:rsid w:val="006E20C3"/>
    <w:rsid w:val="006E39EB"/>
    <w:rsid w:val="0070351C"/>
    <w:rsid w:val="007054EB"/>
    <w:rsid w:val="00707262"/>
    <w:rsid w:val="007149FD"/>
    <w:rsid w:val="00714AAF"/>
    <w:rsid w:val="007158F1"/>
    <w:rsid w:val="00716D93"/>
    <w:rsid w:val="0071713C"/>
    <w:rsid w:val="007218C6"/>
    <w:rsid w:val="00725BE7"/>
    <w:rsid w:val="00726824"/>
    <w:rsid w:val="007269D2"/>
    <w:rsid w:val="007474CE"/>
    <w:rsid w:val="00756EBD"/>
    <w:rsid w:val="007577C5"/>
    <w:rsid w:val="007618D9"/>
    <w:rsid w:val="007621D9"/>
    <w:rsid w:val="00765CB1"/>
    <w:rsid w:val="0076614C"/>
    <w:rsid w:val="00771659"/>
    <w:rsid w:val="00780404"/>
    <w:rsid w:val="0078340C"/>
    <w:rsid w:val="007841B8"/>
    <w:rsid w:val="00784649"/>
    <w:rsid w:val="007876BA"/>
    <w:rsid w:val="00794425"/>
    <w:rsid w:val="00797D60"/>
    <w:rsid w:val="007B0AFD"/>
    <w:rsid w:val="007B21C4"/>
    <w:rsid w:val="007B2DBB"/>
    <w:rsid w:val="007B3248"/>
    <w:rsid w:val="007C13C2"/>
    <w:rsid w:val="007C587F"/>
    <w:rsid w:val="007C6746"/>
    <w:rsid w:val="007C6BFF"/>
    <w:rsid w:val="007C7F61"/>
    <w:rsid w:val="007D2EAF"/>
    <w:rsid w:val="007D3361"/>
    <w:rsid w:val="007E1E6D"/>
    <w:rsid w:val="007E4625"/>
    <w:rsid w:val="007F06BE"/>
    <w:rsid w:val="007F0E8C"/>
    <w:rsid w:val="007F18E7"/>
    <w:rsid w:val="007F5264"/>
    <w:rsid w:val="007F5867"/>
    <w:rsid w:val="00803208"/>
    <w:rsid w:val="0080765D"/>
    <w:rsid w:val="00821AFD"/>
    <w:rsid w:val="00823DD6"/>
    <w:rsid w:val="00825FEF"/>
    <w:rsid w:val="00827700"/>
    <w:rsid w:val="008340E1"/>
    <w:rsid w:val="00836CCA"/>
    <w:rsid w:val="00842D59"/>
    <w:rsid w:val="00846E99"/>
    <w:rsid w:val="00851005"/>
    <w:rsid w:val="00852F3F"/>
    <w:rsid w:val="00853256"/>
    <w:rsid w:val="00854FD8"/>
    <w:rsid w:val="00860831"/>
    <w:rsid w:val="00861909"/>
    <w:rsid w:val="00866578"/>
    <w:rsid w:val="00866EC0"/>
    <w:rsid w:val="00872CE4"/>
    <w:rsid w:val="00876542"/>
    <w:rsid w:val="0087656F"/>
    <w:rsid w:val="00877663"/>
    <w:rsid w:val="00885FDF"/>
    <w:rsid w:val="00886F83"/>
    <w:rsid w:val="00887889"/>
    <w:rsid w:val="00887FAA"/>
    <w:rsid w:val="008960C4"/>
    <w:rsid w:val="008A256C"/>
    <w:rsid w:val="008A25B0"/>
    <w:rsid w:val="008A5576"/>
    <w:rsid w:val="008B0D9E"/>
    <w:rsid w:val="008B58AA"/>
    <w:rsid w:val="008B7B1C"/>
    <w:rsid w:val="008C1B42"/>
    <w:rsid w:val="008C4067"/>
    <w:rsid w:val="008D059A"/>
    <w:rsid w:val="008D5B62"/>
    <w:rsid w:val="008E317B"/>
    <w:rsid w:val="008E37BF"/>
    <w:rsid w:val="008E5BA3"/>
    <w:rsid w:val="008E7A76"/>
    <w:rsid w:val="008F5C72"/>
    <w:rsid w:val="008F7667"/>
    <w:rsid w:val="00901BD1"/>
    <w:rsid w:val="00905F05"/>
    <w:rsid w:val="00906C24"/>
    <w:rsid w:val="00910F86"/>
    <w:rsid w:val="00921CD1"/>
    <w:rsid w:val="00922DB3"/>
    <w:rsid w:val="00924774"/>
    <w:rsid w:val="00931035"/>
    <w:rsid w:val="00931B02"/>
    <w:rsid w:val="00932EB7"/>
    <w:rsid w:val="00933203"/>
    <w:rsid w:val="00940098"/>
    <w:rsid w:val="00942B89"/>
    <w:rsid w:val="00943593"/>
    <w:rsid w:val="00952CB2"/>
    <w:rsid w:val="0095408A"/>
    <w:rsid w:val="00960AEF"/>
    <w:rsid w:val="009646A6"/>
    <w:rsid w:val="0097030F"/>
    <w:rsid w:val="009734B6"/>
    <w:rsid w:val="009804A4"/>
    <w:rsid w:val="00980890"/>
    <w:rsid w:val="0098216D"/>
    <w:rsid w:val="00987B67"/>
    <w:rsid w:val="009955BE"/>
    <w:rsid w:val="00995947"/>
    <w:rsid w:val="009A3B66"/>
    <w:rsid w:val="009A454F"/>
    <w:rsid w:val="009A4F09"/>
    <w:rsid w:val="009A7CFC"/>
    <w:rsid w:val="009B2D34"/>
    <w:rsid w:val="009B5408"/>
    <w:rsid w:val="009C4CD4"/>
    <w:rsid w:val="009E48A0"/>
    <w:rsid w:val="009E711A"/>
    <w:rsid w:val="009F7051"/>
    <w:rsid w:val="00A008E8"/>
    <w:rsid w:val="00A01295"/>
    <w:rsid w:val="00A07D5F"/>
    <w:rsid w:val="00A07DC2"/>
    <w:rsid w:val="00A2391A"/>
    <w:rsid w:val="00A24D6E"/>
    <w:rsid w:val="00A269B2"/>
    <w:rsid w:val="00A27256"/>
    <w:rsid w:val="00A45545"/>
    <w:rsid w:val="00A53F41"/>
    <w:rsid w:val="00A72B0E"/>
    <w:rsid w:val="00A74689"/>
    <w:rsid w:val="00A75397"/>
    <w:rsid w:val="00A75DDC"/>
    <w:rsid w:val="00A8697D"/>
    <w:rsid w:val="00A87515"/>
    <w:rsid w:val="00A94CA2"/>
    <w:rsid w:val="00A95EB6"/>
    <w:rsid w:val="00A964CB"/>
    <w:rsid w:val="00A9776A"/>
    <w:rsid w:val="00AA5E4C"/>
    <w:rsid w:val="00AA610F"/>
    <w:rsid w:val="00AA6D8D"/>
    <w:rsid w:val="00AA6DF4"/>
    <w:rsid w:val="00AA6FE8"/>
    <w:rsid w:val="00AB6456"/>
    <w:rsid w:val="00AB732D"/>
    <w:rsid w:val="00AC0A41"/>
    <w:rsid w:val="00AC2E87"/>
    <w:rsid w:val="00AC2F5A"/>
    <w:rsid w:val="00AC3336"/>
    <w:rsid w:val="00AE194A"/>
    <w:rsid w:val="00AE50B4"/>
    <w:rsid w:val="00AE5E12"/>
    <w:rsid w:val="00AF2E36"/>
    <w:rsid w:val="00AF339B"/>
    <w:rsid w:val="00B00FF9"/>
    <w:rsid w:val="00B02A44"/>
    <w:rsid w:val="00B02BA2"/>
    <w:rsid w:val="00B04AC0"/>
    <w:rsid w:val="00B126CE"/>
    <w:rsid w:val="00B167EF"/>
    <w:rsid w:val="00B2315C"/>
    <w:rsid w:val="00B27D2C"/>
    <w:rsid w:val="00B3484E"/>
    <w:rsid w:val="00B3526C"/>
    <w:rsid w:val="00B357CE"/>
    <w:rsid w:val="00B376FF"/>
    <w:rsid w:val="00B50FE2"/>
    <w:rsid w:val="00B52653"/>
    <w:rsid w:val="00B564BE"/>
    <w:rsid w:val="00B667E4"/>
    <w:rsid w:val="00B77585"/>
    <w:rsid w:val="00B81474"/>
    <w:rsid w:val="00B84B15"/>
    <w:rsid w:val="00B92B81"/>
    <w:rsid w:val="00B9560A"/>
    <w:rsid w:val="00B96D0A"/>
    <w:rsid w:val="00BA0834"/>
    <w:rsid w:val="00BA5C68"/>
    <w:rsid w:val="00BB2D0E"/>
    <w:rsid w:val="00BB337A"/>
    <w:rsid w:val="00BB67C6"/>
    <w:rsid w:val="00BB6ACE"/>
    <w:rsid w:val="00BC037D"/>
    <w:rsid w:val="00BC10BD"/>
    <w:rsid w:val="00BC14CC"/>
    <w:rsid w:val="00BC5FD3"/>
    <w:rsid w:val="00BC6A95"/>
    <w:rsid w:val="00BD16D8"/>
    <w:rsid w:val="00BD18E1"/>
    <w:rsid w:val="00BD4523"/>
    <w:rsid w:val="00BD54AF"/>
    <w:rsid w:val="00BD55AF"/>
    <w:rsid w:val="00BD658B"/>
    <w:rsid w:val="00BE0BED"/>
    <w:rsid w:val="00BE1594"/>
    <w:rsid w:val="00BE20C8"/>
    <w:rsid w:val="00BE2AE9"/>
    <w:rsid w:val="00BE5E5C"/>
    <w:rsid w:val="00BF17E9"/>
    <w:rsid w:val="00BF603A"/>
    <w:rsid w:val="00BF6069"/>
    <w:rsid w:val="00BF6966"/>
    <w:rsid w:val="00C012CD"/>
    <w:rsid w:val="00C07D1D"/>
    <w:rsid w:val="00C11789"/>
    <w:rsid w:val="00C1650A"/>
    <w:rsid w:val="00C17569"/>
    <w:rsid w:val="00C17EA4"/>
    <w:rsid w:val="00C20A10"/>
    <w:rsid w:val="00C246F5"/>
    <w:rsid w:val="00C24A1E"/>
    <w:rsid w:val="00C30AEA"/>
    <w:rsid w:val="00C47223"/>
    <w:rsid w:val="00C50184"/>
    <w:rsid w:val="00C53C27"/>
    <w:rsid w:val="00C60814"/>
    <w:rsid w:val="00C63E50"/>
    <w:rsid w:val="00C64D88"/>
    <w:rsid w:val="00C67135"/>
    <w:rsid w:val="00C74C9C"/>
    <w:rsid w:val="00C758CA"/>
    <w:rsid w:val="00C80638"/>
    <w:rsid w:val="00C8171E"/>
    <w:rsid w:val="00C83BFE"/>
    <w:rsid w:val="00C90EFF"/>
    <w:rsid w:val="00C915F9"/>
    <w:rsid w:val="00C93738"/>
    <w:rsid w:val="00C94A51"/>
    <w:rsid w:val="00C95D9F"/>
    <w:rsid w:val="00C964C4"/>
    <w:rsid w:val="00CA12E7"/>
    <w:rsid w:val="00CA1350"/>
    <w:rsid w:val="00CA1556"/>
    <w:rsid w:val="00CA1D7F"/>
    <w:rsid w:val="00CA4A59"/>
    <w:rsid w:val="00CA5ECF"/>
    <w:rsid w:val="00CA6B94"/>
    <w:rsid w:val="00CA7DE8"/>
    <w:rsid w:val="00CC1AAC"/>
    <w:rsid w:val="00CC5A52"/>
    <w:rsid w:val="00CC687E"/>
    <w:rsid w:val="00CD4C27"/>
    <w:rsid w:val="00CD714E"/>
    <w:rsid w:val="00CE386C"/>
    <w:rsid w:val="00CE5DD6"/>
    <w:rsid w:val="00CE7051"/>
    <w:rsid w:val="00CE7698"/>
    <w:rsid w:val="00CE7E3F"/>
    <w:rsid w:val="00D028B6"/>
    <w:rsid w:val="00D03538"/>
    <w:rsid w:val="00D066F6"/>
    <w:rsid w:val="00D06F06"/>
    <w:rsid w:val="00D13589"/>
    <w:rsid w:val="00D23C03"/>
    <w:rsid w:val="00D2572B"/>
    <w:rsid w:val="00D26A2E"/>
    <w:rsid w:val="00D26C18"/>
    <w:rsid w:val="00D3046F"/>
    <w:rsid w:val="00D354C4"/>
    <w:rsid w:val="00D357AB"/>
    <w:rsid w:val="00D41401"/>
    <w:rsid w:val="00D461DC"/>
    <w:rsid w:val="00D57BE8"/>
    <w:rsid w:val="00D6757A"/>
    <w:rsid w:val="00D71732"/>
    <w:rsid w:val="00D80F97"/>
    <w:rsid w:val="00D83C35"/>
    <w:rsid w:val="00D83DE2"/>
    <w:rsid w:val="00D848A2"/>
    <w:rsid w:val="00D861E3"/>
    <w:rsid w:val="00D9505D"/>
    <w:rsid w:val="00D967EE"/>
    <w:rsid w:val="00DA20D8"/>
    <w:rsid w:val="00DA5013"/>
    <w:rsid w:val="00DB6C89"/>
    <w:rsid w:val="00DC1FFD"/>
    <w:rsid w:val="00DD2BEB"/>
    <w:rsid w:val="00DD3FAB"/>
    <w:rsid w:val="00DE20E3"/>
    <w:rsid w:val="00DE5D6F"/>
    <w:rsid w:val="00DF6A80"/>
    <w:rsid w:val="00DF75BE"/>
    <w:rsid w:val="00E03F03"/>
    <w:rsid w:val="00E0495D"/>
    <w:rsid w:val="00E05B9B"/>
    <w:rsid w:val="00E10585"/>
    <w:rsid w:val="00E11AE4"/>
    <w:rsid w:val="00E13EAC"/>
    <w:rsid w:val="00E20D04"/>
    <w:rsid w:val="00E20F3E"/>
    <w:rsid w:val="00E21F12"/>
    <w:rsid w:val="00E37553"/>
    <w:rsid w:val="00E40629"/>
    <w:rsid w:val="00E42730"/>
    <w:rsid w:val="00E42F80"/>
    <w:rsid w:val="00E50EF0"/>
    <w:rsid w:val="00E67132"/>
    <w:rsid w:val="00E703FD"/>
    <w:rsid w:val="00E71F59"/>
    <w:rsid w:val="00E75330"/>
    <w:rsid w:val="00E7634D"/>
    <w:rsid w:val="00E76FFD"/>
    <w:rsid w:val="00E806E8"/>
    <w:rsid w:val="00E839C2"/>
    <w:rsid w:val="00E8558E"/>
    <w:rsid w:val="00E91BC1"/>
    <w:rsid w:val="00E92402"/>
    <w:rsid w:val="00E976BE"/>
    <w:rsid w:val="00EA3AA1"/>
    <w:rsid w:val="00EA529B"/>
    <w:rsid w:val="00EA5E54"/>
    <w:rsid w:val="00EA6727"/>
    <w:rsid w:val="00EA6A42"/>
    <w:rsid w:val="00EB2AF6"/>
    <w:rsid w:val="00EB2F87"/>
    <w:rsid w:val="00EC41DF"/>
    <w:rsid w:val="00ED0490"/>
    <w:rsid w:val="00ED4EE8"/>
    <w:rsid w:val="00EF12BE"/>
    <w:rsid w:val="00EF2D83"/>
    <w:rsid w:val="00F00F38"/>
    <w:rsid w:val="00F01300"/>
    <w:rsid w:val="00F175F5"/>
    <w:rsid w:val="00F21B7B"/>
    <w:rsid w:val="00F234BA"/>
    <w:rsid w:val="00F24CAF"/>
    <w:rsid w:val="00F3110C"/>
    <w:rsid w:val="00F343EA"/>
    <w:rsid w:val="00F34D68"/>
    <w:rsid w:val="00F351C2"/>
    <w:rsid w:val="00F36930"/>
    <w:rsid w:val="00F42488"/>
    <w:rsid w:val="00F46AA3"/>
    <w:rsid w:val="00F569E4"/>
    <w:rsid w:val="00F56AAF"/>
    <w:rsid w:val="00F602A5"/>
    <w:rsid w:val="00F62371"/>
    <w:rsid w:val="00F65C00"/>
    <w:rsid w:val="00F66655"/>
    <w:rsid w:val="00F70B41"/>
    <w:rsid w:val="00F72AFA"/>
    <w:rsid w:val="00F74BF5"/>
    <w:rsid w:val="00F842B4"/>
    <w:rsid w:val="00F8541E"/>
    <w:rsid w:val="00F91973"/>
    <w:rsid w:val="00F92498"/>
    <w:rsid w:val="00F93976"/>
    <w:rsid w:val="00F96D1A"/>
    <w:rsid w:val="00F970C1"/>
    <w:rsid w:val="00FA4C6A"/>
    <w:rsid w:val="00FB0806"/>
    <w:rsid w:val="00FB41BB"/>
    <w:rsid w:val="00FB760F"/>
    <w:rsid w:val="00FB7D21"/>
    <w:rsid w:val="00FC01C1"/>
    <w:rsid w:val="00FC3723"/>
    <w:rsid w:val="00FC528E"/>
    <w:rsid w:val="00FC5398"/>
    <w:rsid w:val="00FD06C2"/>
    <w:rsid w:val="00FD314D"/>
    <w:rsid w:val="00FD68D8"/>
    <w:rsid w:val="00FD7094"/>
    <w:rsid w:val="00FD7AE0"/>
    <w:rsid w:val="00FE07C9"/>
    <w:rsid w:val="00FE1CD1"/>
    <w:rsid w:val="00FF3452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F610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1E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10"/>
    <w:next w:val="10"/>
    <w:rsid w:val="0033033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33033A"/>
    <w:pPr>
      <w:keepNext/>
      <w:keepLines/>
      <w:spacing w:before="100" w:after="100"/>
      <w:outlineLvl w:val="1"/>
    </w:pPr>
    <w:rPr>
      <w:rFonts w:ascii="Gulim" w:eastAsia="Gulim" w:hAnsi="Gulim" w:cs="Gulim"/>
      <w:b/>
      <w:sz w:val="36"/>
    </w:rPr>
  </w:style>
  <w:style w:type="paragraph" w:styleId="3">
    <w:name w:val="heading 3"/>
    <w:basedOn w:val="10"/>
    <w:next w:val="10"/>
    <w:rsid w:val="0033033A"/>
    <w:pPr>
      <w:keepNext/>
      <w:keepLines/>
      <w:ind w:left="300" w:hanging="1999"/>
      <w:outlineLvl w:val="2"/>
    </w:pPr>
    <w:rPr>
      <w:rFonts w:ascii="Malgun Gothic" w:eastAsia="Malgun Gothic" w:hAnsi="Malgun Gothic" w:cs="Malgun Gothic"/>
    </w:rPr>
  </w:style>
  <w:style w:type="paragraph" w:styleId="4">
    <w:name w:val="heading 4"/>
    <w:basedOn w:val="10"/>
    <w:next w:val="10"/>
    <w:rsid w:val="0033033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33033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33033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rsid w:val="0033033A"/>
  </w:style>
  <w:style w:type="table" w:customStyle="1" w:styleId="TableNormal1">
    <w:name w:val="Table Normal1"/>
    <w:rsid w:val="003303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3033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33033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596782"/>
    <w:pPr>
      <w:tabs>
        <w:tab w:val="center" w:pos="4513"/>
        <w:tab w:val="right" w:pos="9026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596782"/>
  </w:style>
  <w:style w:type="paragraph" w:styleId="a7">
    <w:name w:val="footer"/>
    <w:basedOn w:val="a"/>
    <w:link w:val="a8"/>
    <w:uiPriority w:val="99"/>
    <w:unhideWhenUsed/>
    <w:rsid w:val="00596782"/>
    <w:pPr>
      <w:tabs>
        <w:tab w:val="center" w:pos="4513"/>
        <w:tab w:val="right" w:pos="9026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596782"/>
  </w:style>
  <w:style w:type="character" w:styleId="a9">
    <w:name w:val="annotation reference"/>
    <w:basedOn w:val="a0"/>
    <w:uiPriority w:val="99"/>
    <w:semiHidden/>
    <w:unhideWhenUsed/>
    <w:rsid w:val="003D63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D632E"/>
    <w:pPr>
      <w:jc w:val="left"/>
    </w:pPr>
  </w:style>
  <w:style w:type="character" w:customStyle="1" w:styleId="ab">
    <w:name w:val="Текст примечания Знак"/>
    <w:basedOn w:val="a0"/>
    <w:link w:val="aa"/>
    <w:uiPriority w:val="99"/>
    <w:semiHidden/>
    <w:rsid w:val="003D632E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63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632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D6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632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F842B4"/>
  </w:style>
  <w:style w:type="character" w:styleId="af1">
    <w:name w:val="Hyperlink"/>
    <w:basedOn w:val="a0"/>
    <w:uiPriority w:val="99"/>
    <w:unhideWhenUsed/>
    <w:rsid w:val="00277FFC"/>
    <w:rPr>
      <w:color w:val="0000FF" w:themeColor="hyperlink"/>
      <w:u w:val="single"/>
    </w:rPr>
  </w:style>
  <w:style w:type="paragraph" w:styleId="af2">
    <w:name w:val="endnote text"/>
    <w:basedOn w:val="a"/>
    <w:link w:val="af3"/>
    <w:uiPriority w:val="99"/>
    <w:semiHidden/>
    <w:unhideWhenUsed/>
    <w:rsid w:val="000526EB"/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26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0526EB"/>
    <w:rPr>
      <w:vertAlign w:val="superscript"/>
    </w:rPr>
  </w:style>
  <w:style w:type="paragraph" w:styleId="af5">
    <w:name w:val="List Paragraph"/>
    <w:basedOn w:val="a"/>
    <w:uiPriority w:val="34"/>
    <w:qFormat/>
    <w:rsid w:val="00BB337A"/>
    <w:pPr>
      <w:widowControl/>
      <w:suppressAutoHyphens/>
      <w:wordWrap/>
      <w:autoSpaceDE/>
      <w:autoSpaceDN/>
      <w:ind w:left="720"/>
      <w:contextualSpacing/>
      <w:jc w:val="left"/>
    </w:pPr>
    <w:rPr>
      <w:rFonts w:eastAsia="Times New Roman"/>
      <w:color w:val="auto"/>
      <w:szCs w:val="24"/>
      <w:lang w:val="ru-RU" w:eastAsia="ru-RU"/>
    </w:rPr>
  </w:style>
  <w:style w:type="paragraph" w:styleId="af6">
    <w:name w:val="Normal (Web)"/>
    <w:basedOn w:val="a"/>
    <w:uiPriority w:val="99"/>
    <w:unhideWhenUsed/>
    <w:rsid w:val="00441AD6"/>
    <w:pPr>
      <w:widowControl/>
      <w:wordWrap/>
      <w:autoSpaceDE/>
      <w:autoSpaceDN/>
      <w:spacing w:before="100" w:beforeAutospacing="1" w:after="100" w:afterAutospacing="1"/>
      <w:jc w:val="left"/>
    </w:pPr>
    <w:rPr>
      <w:rFonts w:eastAsia="Times New Roman"/>
      <w:color w:val="auto"/>
      <w:szCs w:val="24"/>
      <w:lang w:val="ru-RU" w:eastAsia="ru-RU"/>
    </w:rPr>
  </w:style>
  <w:style w:type="character" w:styleId="af7">
    <w:name w:val="Strong"/>
    <w:basedOn w:val="a0"/>
    <w:uiPriority w:val="22"/>
    <w:qFormat/>
    <w:rsid w:val="00D2572B"/>
    <w:rPr>
      <w:b/>
      <w:bCs/>
    </w:rPr>
  </w:style>
  <w:style w:type="character" w:customStyle="1" w:styleId="apple-converted-space">
    <w:name w:val="apple-converted-space"/>
    <w:rsid w:val="004D7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1E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10"/>
    <w:next w:val="10"/>
    <w:rsid w:val="0033033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33033A"/>
    <w:pPr>
      <w:keepNext/>
      <w:keepLines/>
      <w:spacing w:before="100" w:after="100"/>
      <w:outlineLvl w:val="1"/>
    </w:pPr>
    <w:rPr>
      <w:rFonts w:ascii="Gulim" w:eastAsia="Gulim" w:hAnsi="Gulim" w:cs="Gulim"/>
      <w:b/>
      <w:sz w:val="36"/>
    </w:rPr>
  </w:style>
  <w:style w:type="paragraph" w:styleId="3">
    <w:name w:val="heading 3"/>
    <w:basedOn w:val="10"/>
    <w:next w:val="10"/>
    <w:rsid w:val="0033033A"/>
    <w:pPr>
      <w:keepNext/>
      <w:keepLines/>
      <w:ind w:left="300" w:hanging="1999"/>
      <w:outlineLvl w:val="2"/>
    </w:pPr>
    <w:rPr>
      <w:rFonts w:ascii="Malgun Gothic" w:eastAsia="Malgun Gothic" w:hAnsi="Malgun Gothic" w:cs="Malgun Gothic"/>
    </w:rPr>
  </w:style>
  <w:style w:type="paragraph" w:styleId="4">
    <w:name w:val="heading 4"/>
    <w:basedOn w:val="10"/>
    <w:next w:val="10"/>
    <w:rsid w:val="0033033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33033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33033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rsid w:val="0033033A"/>
  </w:style>
  <w:style w:type="table" w:customStyle="1" w:styleId="TableNormal1">
    <w:name w:val="Table Normal1"/>
    <w:rsid w:val="003303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3033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33033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596782"/>
    <w:pPr>
      <w:tabs>
        <w:tab w:val="center" w:pos="4513"/>
        <w:tab w:val="right" w:pos="9026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596782"/>
  </w:style>
  <w:style w:type="paragraph" w:styleId="a7">
    <w:name w:val="footer"/>
    <w:basedOn w:val="a"/>
    <w:link w:val="a8"/>
    <w:uiPriority w:val="99"/>
    <w:unhideWhenUsed/>
    <w:rsid w:val="00596782"/>
    <w:pPr>
      <w:tabs>
        <w:tab w:val="center" w:pos="4513"/>
        <w:tab w:val="right" w:pos="9026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596782"/>
  </w:style>
  <w:style w:type="character" w:styleId="a9">
    <w:name w:val="annotation reference"/>
    <w:basedOn w:val="a0"/>
    <w:uiPriority w:val="99"/>
    <w:semiHidden/>
    <w:unhideWhenUsed/>
    <w:rsid w:val="003D63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D632E"/>
    <w:pPr>
      <w:jc w:val="left"/>
    </w:pPr>
  </w:style>
  <w:style w:type="character" w:customStyle="1" w:styleId="ab">
    <w:name w:val="Текст примечания Знак"/>
    <w:basedOn w:val="a0"/>
    <w:link w:val="aa"/>
    <w:uiPriority w:val="99"/>
    <w:semiHidden/>
    <w:rsid w:val="003D632E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63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632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D6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632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F842B4"/>
  </w:style>
  <w:style w:type="character" w:styleId="af1">
    <w:name w:val="Hyperlink"/>
    <w:basedOn w:val="a0"/>
    <w:uiPriority w:val="99"/>
    <w:unhideWhenUsed/>
    <w:rsid w:val="00277FFC"/>
    <w:rPr>
      <w:color w:val="0000FF" w:themeColor="hyperlink"/>
      <w:u w:val="single"/>
    </w:rPr>
  </w:style>
  <w:style w:type="paragraph" w:styleId="af2">
    <w:name w:val="endnote text"/>
    <w:basedOn w:val="a"/>
    <w:link w:val="af3"/>
    <w:uiPriority w:val="99"/>
    <w:semiHidden/>
    <w:unhideWhenUsed/>
    <w:rsid w:val="000526EB"/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26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0526EB"/>
    <w:rPr>
      <w:vertAlign w:val="superscript"/>
    </w:rPr>
  </w:style>
  <w:style w:type="paragraph" w:styleId="af5">
    <w:name w:val="List Paragraph"/>
    <w:basedOn w:val="a"/>
    <w:uiPriority w:val="34"/>
    <w:qFormat/>
    <w:rsid w:val="00BB337A"/>
    <w:pPr>
      <w:widowControl/>
      <w:suppressAutoHyphens/>
      <w:wordWrap/>
      <w:autoSpaceDE/>
      <w:autoSpaceDN/>
      <w:ind w:left="720"/>
      <w:contextualSpacing/>
      <w:jc w:val="left"/>
    </w:pPr>
    <w:rPr>
      <w:rFonts w:eastAsia="Times New Roman"/>
      <w:color w:val="auto"/>
      <w:szCs w:val="24"/>
      <w:lang w:val="ru-RU" w:eastAsia="ru-RU"/>
    </w:rPr>
  </w:style>
  <w:style w:type="paragraph" w:styleId="af6">
    <w:name w:val="Normal (Web)"/>
    <w:basedOn w:val="a"/>
    <w:uiPriority w:val="99"/>
    <w:unhideWhenUsed/>
    <w:rsid w:val="00441AD6"/>
    <w:pPr>
      <w:widowControl/>
      <w:wordWrap/>
      <w:autoSpaceDE/>
      <w:autoSpaceDN/>
      <w:spacing w:before="100" w:beforeAutospacing="1" w:after="100" w:afterAutospacing="1"/>
      <w:jc w:val="left"/>
    </w:pPr>
    <w:rPr>
      <w:rFonts w:eastAsia="Times New Roman"/>
      <w:color w:val="auto"/>
      <w:szCs w:val="24"/>
      <w:lang w:val="ru-RU" w:eastAsia="ru-RU"/>
    </w:rPr>
  </w:style>
  <w:style w:type="character" w:styleId="af7">
    <w:name w:val="Strong"/>
    <w:basedOn w:val="a0"/>
    <w:uiPriority w:val="22"/>
    <w:qFormat/>
    <w:rsid w:val="00D2572B"/>
    <w:rPr>
      <w:b/>
      <w:bCs/>
    </w:rPr>
  </w:style>
  <w:style w:type="character" w:customStyle="1" w:styleId="apple-converted-space">
    <w:name w:val="apple-converted-space"/>
    <w:rsid w:val="004D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31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05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1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gnewsroom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A5BC0-2174-47C5-85E2-4CDCF759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6</Pages>
  <Words>2681</Words>
  <Characters>15286</Characters>
  <Application>Microsoft Office Word</Application>
  <DocSecurity>0</DocSecurity>
  <Lines>127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15-xxxx_CY_prelaunch_press_release_v2.docx.docx</vt:lpstr>
      <vt:lpstr>15-xxxx_CY_prelaunch_press_release_v2.docx.docx</vt:lpstr>
      <vt:lpstr>15-xxxx_CY_prelaunch_press_release_v2.docx.docx</vt:lpstr>
    </vt:vector>
  </TitlesOfParts>
  <Company>Hewlett-Packard</Company>
  <LinksUpToDate>false</LinksUpToDate>
  <CharactersWithSpaces>17932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15-xxxx_CY_prelaunch_press_release_v2.docx.docx</dc:title>
  <dc:creator>KPV</dc:creator>
  <cp:lastModifiedBy>Olga Kozlova</cp:lastModifiedBy>
  <cp:revision>39</cp:revision>
  <cp:lastPrinted>2018-04-05T08:20:00Z</cp:lastPrinted>
  <dcterms:created xsi:type="dcterms:W3CDTF">2018-04-08T15:56:00Z</dcterms:created>
  <dcterms:modified xsi:type="dcterms:W3CDTF">2019-04-19T13:33:00Z</dcterms:modified>
</cp:coreProperties>
</file>